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2B69" w:rsidRPr="00C81EB7" w:rsidRDefault="00431984" w:rsidP="00FA3FF0">
      <w:pPr>
        <w:spacing w:line="180" w:lineRule="exact"/>
        <w:ind w:left="142"/>
        <w:rPr>
          <w:sz w:val="16"/>
          <w:szCs w:val="16"/>
        </w:rPr>
      </w:pPr>
      <w:r>
        <w:rPr>
          <w:noProof/>
          <w:sz w:val="16"/>
          <w:szCs w:val="16"/>
          <w:lang w:eastAsia="da-DK"/>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-889635</wp:posOffset>
                </wp:positionV>
                <wp:extent cx="2540000" cy="5588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254000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984" w:rsidRDefault="00431984">
                            <w:r w:rsidRPr="00431984">
                              <w:rPr>
                                <w:noProof/>
                                <w:lang w:eastAsia="da-DK"/>
                              </w:rPr>
                              <w:drawing>
                                <wp:inline distT="0" distB="0" distL="0" distR="0">
                                  <wp:extent cx="2444750" cy="5080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50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25.7pt;margin-top:-70.05pt;width:200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" fillcolor="white [3201]" stroked="f" strokeweight=".5pt">
                <v:textbox>
                  <w:txbxContent>
                    <w:p w:rsidR="00431984" w:rsidRDefault="00431984">
                      <w:r w:rsidRPr="00431984">
                        <w:rPr>
                          <w:noProof/>
                          <w:lang w:eastAsia="da-DK"/>
                        </w:rPr>
                        <w:drawing>
                          <wp:inline distT="0" distB="0" distL="0" distR="0">
                            <wp:extent cx="2444750" cy="5080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0" cy="508000"/>
                                    </a:xfrm>
                                    <a:prstGeom prst="rect">
                                      <a:avLst/>
                                    </a:prstGeom>
                                    <a:noFill/>
                                    <a:ln>
                                      <a:noFill/>
                                    </a:ln>
                                  </pic:spPr>
                                </pic:pic>
                              </a:graphicData>
                            </a:graphic>
                          </wp:inline>
                        </w:drawing>
                      </w:r>
                    </w:p>
                  </w:txbxContent>
                </v:textbox>
              </v:shape>
            </w:pict>
          </mc:Fallback>
        </mc:AlternateContent>
      </w:r>
      <w:r w:rsidR="00A02B69" w:rsidRPr="00C81EB7">
        <w:rPr>
          <w:noProof/>
          <w:sz w:val="16"/>
          <w:szCs w:val="16"/>
          <w:lang w:eastAsia="da-DK"/>
        </w:rPr>
        <mc:AlternateContent>
          <mc:Choice Requires="wps">
            <w:drawing>
              <wp:anchor distT="0" distB="0" distL="114300" distR="114300" simplePos="0" relativeHeight="251658240" behindDoc="0" locked="0" layoutInCell="1" allowOverlap="1" wp14:anchorId="7E8CBB00" wp14:editId="77EEDEA4">
                <wp:simplePos x="0" y="0"/>
                <wp:positionH relativeFrom="column">
                  <wp:posOffset>5269230</wp:posOffset>
                </wp:positionH>
                <wp:positionV relativeFrom="paragraph">
                  <wp:posOffset>-782955</wp:posOffset>
                </wp:positionV>
                <wp:extent cx="1440180" cy="1958340"/>
                <wp:effectExtent l="0" t="0" r="7620" b="3810"/>
                <wp:wrapNone/>
                <wp:docPr id="3" name="Tekstboks 3" descr="Tekstboks: Socialpædagogernes&#10;Landsforbund&#10;&#10;&#10;&#10;&#10;&#10;&#10;&#10;&#10;&#10;&#10;Ref.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95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27B01" w:rsidRDefault="00E27B01" w:rsidP="00E27B01">
                            <w:pPr>
                              <w:spacing w:line="220" w:lineRule="exact"/>
                              <w:rPr>
                                <w:b/>
                                <w:sz w:val="15"/>
                                <w:szCs w:val="15"/>
                              </w:rPr>
                            </w:pPr>
                            <w:r>
                              <w:rPr>
                                <w:b/>
                                <w:sz w:val="15"/>
                                <w:szCs w:val="15"/>
                              </w:rPr>
                              <w:t>Socialpædagogerne</w:t>
                            </w:r>
                          </w:p>
                          <w:p w:rsidR="00E27B01" w:rsidRDefault="00E27B01" w:rsidP="00E27B01">
                            <w:pPr>
                              <w:spacing w:line="220" w:lineRule="exact"/>
                              <w:rPr>
                                <w:sz w:val="15"/>
                                <w:szCs w:val="15"/>
                              </w:rPr>
                            </w:pPr>
                          </w:p>
                          <w:p w:rsidR="0036105D" w:rsidRDefault="00FE79E7" w:rsidP="00E27B01">
                            <w:pPr>
                              <w:spacing w:line="220" w:lineRule="exact"/>
                              <w:rPr>
                                <w:sz w:val="15"/>
                                <w:szCs w:val="15"/>
                              </w:rPr>
                            </w:pPr>
                            <w:bookmarkStart w:id="1" w:name="Adr"/>
                            <w:bookmarkEnd w:id="1"/>
                            <w:r>
                              <w:rPr>
                                <w:sz w:val="15"/>
                                <w:szCs w:val="15"/>
                              </w:rPr>
                              <w:t>Randersvej 38</w:t>
                            </w:r>
                            <w:bookmarkStart w:id="2" w:name="PostnrOgBy"/>
                            <w:bookmarkEnd w:id="2"/>
                          </w:p>
                          <w:p w:rsidR="00E27B01" w:rsidRDefault="00CC33D1" w:rsidP="00E27B01">
                            <w:pPr>
                              <w:spacing w:line="220" w:lineRule="exact"/>
                              <w:rPr>
                                <w:sz w:val="15"/>
                                <w:szCs w:val="15"/>
                              </w:rPr>
                            </w:pPr>
                            <w:r>
                              <w:rPr>
                                <w:sz w:val="15"/>
                                <w:szCs w:val="15"/>
                              </w:rPr>
                              <w:t>6700 Esbjerg</w:t>
                            </w:r>
                          </w:p>
                          <w:p w:rsidR="00E27B01" w:rsidRDefault="00E27B01" w:rsidP="00E27B01">
                            <w:pPr>
                              <w:spacing w:line="220" w:lineRule="exact"/>
                              <w:rPr>
                                <w:sz w:val="15"/>
                                <w:szCs w:val="15"/>
                              </w:rPr>
                            </w:pPr>
                          </w:p>
                          <w:p w:rsidR="0036105D" w:rsidRDefault="00FE79E7" w:rsidP="00E27B01">
                            <w:pPr>
                              <w:spacing w:line="220" w:lineRule="exact"/>
                              <w:rPr>
                                <w:rFonts w:cs="Arial"/>
                                <w:sz w:val="15"/>
                                <w:szCs w:val="15"/>
                              </w:rPr>
                            </w:pPr>
                            <w:bookmarkStart w:id="3" w:name="Tlf"/>
                            <w:bookmarkEnd w:id="3"/>
                            <w:proofErr w:type="gramStart"/>
                            <w:r>
                              <w:rPr>
                                <w:rFonts w:cs="Arial"/>
                                <w:sz w:val="15"/>
                                <w:szCs w:val="15"/>
                              </w:rPr>
                              <w:t>Telefon 7248 6250</w:t>
                            </w:r>
                            <w:bookmarkStart w:id="4" w:name="Faks"/>
                            <w:bookmarkStart w:id="5" w:name="Mail"/>
                            <w:bookmarkEnd w:id="4"/>
                            <w:bookmarkEnd w:id="5"/>
                            <w:proofErr w:type="gramEnd"/>
                          </w:p>
                          <w:p w:rsidR="00E27B01" w:rsidRPr="0044042C" w:rsidRDefault="00CC33D1" w:rsidP="00E27B01">
                            <w:pPr>
                              <w:spacing w:line="220" w:lineRule="exact"/>
                              <w:rPr>
                                <w:sz w:val="15"/>
                                <w:szCs w:val="15"/>
                              </w:rPr>
                            </w:pPr>
                            <w:r w:rsidRPr="0044042C">
                              <w:rPr>
                                <w:sz w:val="15"/>
                                <w:szCs w:val="15"/>
                              </w:rPr>
                              <w:t>Email sydjylland@sl.dk</w:t>
                            </w:r>
                          </w:p>
                          <w:p w:rsidR="00E27B01" w:rsidRPr="005D4360" w:rsidRDefault="00FE79E7" w:rsidP="00E27B01">
                            <w:pPr>
                              <w:spacing w:line="220" w:lineRule="exact"/>
                              <w:rPr>
                                <w:sz w:val="15"/>
                                <w:szCs w:val="15"/>
                                <w:lang w:val="en-US"/>
                              </w:rPr>
                            </w:pPr>
                            <w:bookmarkStart w:id="6" w:name="Url"/>
                            <w:bookmarkEnd w:id="6"/>
                            <w:r>
                              <w:rPr>
                                <w:sz w:val="15"/>
                                <w:szCs w:val="15"/>
                                <w:lang w:val="en-US"/>
                              </w:rPr>
                              <w:t>www.sl.dk</w:t>
                            </w:r>
                          </w:p>
                          <w:p w:rsidR="00E27B01" w:rsidRPr="005D4360" w:rsidRDefault="00E27B01" w:rsidP="00E27B01">
                            <w:pPr>
                              <w:spacing w:line="220" w:lineRule="exact"/>
                              <w:rPr>
                                <w:sz w:val="15"/>
                                <w:szCs w:val="15"/>
                                <w:lang w:val="en-US"/>
                              </w:rPr>
                            </w:pPr>
                          </w:p>
                          <w:p w:rsidR="00E27B01" w:rsidRPr="005D4360" w:rsidRDefault="00E27B01" w:rsidP="00E27B01">
                            <w:pPr>
                              <w:spacing w:line="220" w:lineRule="exact"/>
                              <w:rPr>
                                <w:sz w:val="15"/>
                                <w:szCs w:val="15"/>
                                <w:lang w:val="en-US"/>
                              </w:rPr>
                            </w:pPr>
                            <w:bookmarkStart w:id="7" w:name="giro"/>
                            <w:bookmarkEnd w:id="7"/>
                          </w:p>
                          <w:p w:rsidR="00E27B01" w:rsidRPr="005D4360" w:rsidRDefault="00E27B01" w:rsidP="00E27B01">
                            <w:pPr>
                              <w:spacing w:line="220" w:lineRule="exact"/>
                              <w:rPr>
                                <w:sz w:val="15"/>
                                <w:szCs w:val="15"/>
                                <w:lang w:val="en-US"/>
                              </w:rPr>
                            </w:pPr>
                          </w:p>
                          <w:p w:rsidR="00A02B69" w:rsidRPr="005D4360" w:rsidRDefault="00A02B69">
                            <w:pPr>
                              <w:spacing w:line="220" w:lineRule="exact"/>
                              <w:rPr>
                                <w:sz w:val="15"/>
                                <w:szCs w:val="15"/>
                                <w:lang w:val="en-US"/>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7" type="#_x0000_t202" alt="Tekstboks: Socialpædagogernes&#10;Landsforbund&#10;&#10;&#10;&#10;&#10;&#10;&#10;&#10;&#10;&#10;&#10;Ref. &#10;&#10;" style="position:absolute;left:0;text-align:left;margin-left:414.9pt;margin-top:-61.65pt;width:113.4pt;height:1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" filled="f" stroked="f" strokeweight="0">
                <v:textbox inset="0,0,0">
                  <w:txbxContent>
                    <w:p w:rsidR="00E27B01" w:rsidRDefault="00E27B01" w:rsidP="00E27B01">
                      <w:pPr>
                        <w:spacing w:line="220" w:lineRule="exact"/>
                        <w:rPr>
                          <w:b/>
                          <w:sz w:val="15"/>
                          <w:szCs w:val="15"/>
                        </w:rPr>
                      </w:pPr>
                      <w:r>
                        <w:rPr>
                          <w:b/>
                          <w:sz w:val="15"/>
                          <w:szCs w:val="15"/>
                        </w:rPr>
                        <w:t>Socialpædagogerne</w:t>
                      </w:r>
                    </w:p>
                    <w:p w:rsidR="00E27B01" w:rsidRDefault="00E27B01" w:rsidP="00E27B01">
                      <w:pPr>
                        <w:spacing w:line="220" w:lineRule="exact"/>
                        <w:rPr>
                          <w:sz w:val="15"/>
                          <w:szCs w:val="15"/>
                        </w:rPr>
                      </w:pPr>
                    </w:p>
                    <w:p w:rsidR="0036105D" w:rsidRDefault="00FE79E7" w:rsidP="00E27B01">
                      <w:pPr>
                        <w:spacing w:line="220" w:lineRule="exact"/>
                        <w:rPr>
                          <w:sz w:val="15"/>
                          <w:szCs w:val="15"/>
                        </w:rPr>
                      </w:pPr>
                      <w:bookmarkStart w:id="7" w:name="Adr"/>
                      <w:bookmarkEnd w:id="7"/>
                      <w:r>
                        <w:rPr>
                          <w:sz w:val="15"/>
                          <w:szCs w:val="15"/>
                        </w:rPr>
                        <w:t>Randersvej 38</w:t>
                      </w:r>
                      <w:bookmarkStart w:id="8" w:name="PostnrOgBy"/>
                      <w:bookmarkEnd w:id="8"/>
                    </w:p>
                    <w:p w:rsidR="00E27B01" w:rsidRDefault="00CC33D1" w:rsidP="00E27B01">
                      <w:pPr>
                        <w:spacing w:line="220" w:lineRule="exact"/>
                        <w:rPr>
                          <w:sz w:val="15"/>
                          <w:szCs w:val="15"/>
                        </w:rPr>
                      </w:pPr>
                      <w:r>
                        <w:rPr>
                          <w:sz w:val="15"/>
                          <w:szCs w:val="15"/>
                        </w:rPr>
                        <w:t>6700 Esbjerg</w:t>
                      </w:r>
                    </w:p>
                    <w:p w:rsidR="00E27B01" w:rsidRDefault="00E27B01" w:rsidP="00E27B01">
                      <w:pPr>
                        <w:spacing w:line="220" w:lineRule="exact"/>
                        <w:rPr>
                          <w:sz w:val="15"/>
                          <w:szCs w:val="15"/>
                        </w:rPr>
                      </w:pPr>
                    </w:p>
                    <w:p w:rsidR="0036105D" w:rsidRDefault="00FE79E7" w:rsidP="00E27B01">
                      <w:pPr>
                        <w:spacing w:line="220" w:lineRule="exact"/>
                        <w:rPr>
                          <w:rFonts w:cs="Arial"/>
                          <w:sz w:val="15"/>
                          <w:szCs w:val="15"/>
                        </w:rPr>
                      </w:pPr>
                      <w:bookmarkStart w:id="9" w:name="Tlf"/>
                      <w:bookmarkEnd w:id="9"/>
                      <w:proofErr w:type="gramStart"/>
                      <w:r>
                        <w:rPr>
                          <w:rFonts w:cs="Arial"/>
                          <w:sz w:val="15"/>
                          <w:szCs w:val="15"/>
                        </w:rPr>
                        <w:t>Telefon 7248 6250</w:t>
                      </w:r>
                      <w:bookmarkStart w:id="10" w:name="Faks"/>
                      <w:bookmarkStart w:id="11" w:name="Mail"/>
                      <w:bookmarkEnd w:id="10"/>
                      <w:bookmarkEnd w:id="11"/>
                      <w:proofErr w:type="gramEnd"/>
                    </w:p>
                    <w:p w:rsidR="00E27B01" w:rsidRPr="0044042C" w:rsidRDefault="00CC33D1" w:rsidP="00E27B01">
                      <w:pPr>
                        <w:spacing w:line="220" w:lineRule="exact"/>
                        <w:rPr>
                          <w:sz w:val="15"/>
                          <w:szCs w:val="15"/>
                        </w:rPr>
                      </w:pPr>
                      <w:r w:rsidRPr="0044042C">
                        <w:rPr>
                          <w:sz w:val="15"/>
                          <w:szCs w:val="15"/>
                        </w:rPr>
                        <w:t>Email sydjylland@sl.dk</w:t>
                      </w:r>
                    </w:p>
                    <w:p w:rsidR="00E27B01" w:rsidRPr="005D4360" w:rsidRDefault="00FE79E7" w:rsidP="00E27B01">
                      <w:pPr>
                        <w:spacing w:line="220" w:lineRule="exact"/>
                        <w:rPr>
                          <w:sz w:val="15"/>
                          <w:szCs w:val="15"/>
                          <w:lang w:val="en-US"/>
                        </w:rPr>
                      </w:pPr>
                      <w:bookmarkStart w:id="12" w:name="Url"/>
                      <w:bookmarkEnd w:id="12"/>
                      <w:r>
                        <w:rPr>
                          <w:sz w:val="15"/>
                          <w:szCs w:val="15"/>
                          <w:lang w:val="en-US"/>
                        </w:rPr>
                        <w:t>www.sl.dk</w:t>
                      </w:r>
                    </w:p>
                    <w:p w:rsidR="00E27B01" w:rsidRPr="005D4360" w:rsidRDefault="00E27B01" w:rsidP="00E27B01">
                      <w:pPr>
                        <w:spacing w:line="220" w:lineRule="exact"/>
                        <w:rPr>
                          <w:sz w:val="15"/>
                          <w:szCs w:val="15"/>
                          <w:lang w:val="en-US"/>
                        </w:rPr>
                      </w:pPr>
                    </w:p>
                    <w:p w:rsidR="00E27B01" w:rsidRPr="005D4360" w:rsidRDefault="00E27B01" w:rsidP="00E27B01">
                      <w:pPr>
                        <w:spacing w:line="220" w:lineRule="exact"/>
                        <w:rPr>
                          <w:sz w:val="15"/>
                          <w:szCs w:val="15"/>
                          <w:lang w:val="en-US"/>
                        </w:rPr>
                      </w:pPr>
                      <w:bookmarkStart w:id="13" w:name="giro"/>
                      <w:bookmarkEnd w:id="13"/>
                    </w:p>
                    <w:p w:rsidR="00E27B01" w:rsidRPr="005D4360" w:rsidRDefault="00E27B01" w:rsidP="00E27B01">
                      <w:pPr>
                        <w:spacing w:line="220" w:lineRule="exact"/>
                        <w:rPr>
                          <w:sz w:val="15"/>
                          <w:szCs w:val="15"/>
                          <w:lang w:val="en-US"/>
                        </w:rPr>
                      </w:pPr>
                    </w:p>
                    <w:p w:rsidR="00A02B69" w:rsidRPr="005D4360" w:rsidRDefault="00A02B69">
                      <w:pPr>
                        <w:spacing w:line="220" w:lineRule="exact"/>
                        <w:rPr>
                          <w:sz w:val="15"/>
                          <w:szCs w:val="15"/>
                          <w:lang w:val="en-US"/>
                        </w:rPr>
                      </w:pPr>
                    </w:p>
                  </w:txbxContent>
                </v:textbox>
              </v:shape>
            </w:pict>
          </mc:Fallback>
        </mc:AlternateContent>
      </w:r>
    </w:p>
    <w:p w:rsidR="00A02B69" w:rsidRPr="00C81EB7" w:rsidRDefault="00A02B69" w:rsidP="00A02B69">
      <w:pPr>
        <w:spacing w:line="280" w:lineRule="exact"/>
        <w:ind w:left="142"/>
        <w:rPr>
          <w:sz w:val="16"/>
          <w:szCs w:val="16"/>
        </w:rPr>
      </w:pPr>
    </w:p>
    <w:p w:rsidR="00A02B69" w:rsidRDefault="00A02B69" w:rsidP="00A02B69">
      <w:pPr>
        <w:spacing w:line="280" w:lineRule="exact"/>
        <w:ind w:left="142"/>
        <w:rPr>
          <w:szCs w:val="20"/>
        </w:rPr>
      </w:pPr>
    </w:p>
    <w:p w:rsidR="00EE4382" w:rsidRDefault="00EE4382" w:rsidP="00A02B69">
      <w:pPr>
        <w:spacing w:line="280" w:lineRule="exact"/>
        <w:ind w:left="142"/>
        <w:rPr>
          <w:szCs w:val="20"/>
        </w:rPr>
      </w:pPr>
    </w:p>
    <w:p w:rsidR="006D3299" w:rsidRPr="00A02B69" w:rsidRDefault="006D3299" w:rsidP="006D3299">
      <w:pPr>
        <w:pStyle w:val="Sidehoved"/>
        <w:tabs>
          <w:tab w:val="clear" w:pos="9638"/>
          <w:tab w:val="left" w:pos="900"/>
          <w:tab w:val="right" w:pos="9923"/>
        </w:tabs>
        <w:spacing w:line="220" w:lineRule="exact"/>
        <w:ind w:left="8364" w:right="-852"/>
        <w:rPr>
          <w:sz w:val="15"/>
          <w:szCs w:val="15"/>
        </w:rPr>
      </w:pPr>
      <w:r w:rsidRPr="00A02B69">
        <w:rPr>
          <w:sz w:val="15"/>
          <w:szCs w:val="15"/>
        </w:rPr>
        <w:t xml:space="preserve">Ref.: </w:t>
      </w:r>
      <w:sdt>
        <w:sdtPr>
          <w:rPr>
            <w:sz w:val="15"/>
            <w:szCs w:val="15"/>
          </w:rPr>
          <w:alias w:val="(Dokument, Sagsbehandler) Adressatkode"/>
          <w:id w:val="-1316955706"/>
          <w:placeholder>
            <w:docPart w:val="C53E7C1A5E16483582BDC707BDA01726"/>
          </w:placeholder>
          <w:dataBinding w:prefixMappings="xmlns:ns0='Captia'" w:xpath="/ns0:Root[1]/ns0:record/ns0:officer/ns0:Content[@id='name_code']/ns0:Value[1]" w:storeItemID="{E6E09BEC-C32C-4BE1-86FA-9166A0D607D4}"/>
          <w:text/>
        </w:sdtPr>
        <w:sdtEndPr/>
        <w:sdtContent>
          <w:r w:rsidR="005D4360">
            <w:rPr>
              <w:sz w:val="15"/>
              <w:szCs w:val="15"/>
            </w:rPr>
            <w:t>ADJ</w:t>
          </w:r>
        </w:sdtContent>
      </w:sdt>
    </w:p>
    <w:p w:rsidR="006D3299" w:rsidRPr="00A02B69" w:rsidRDefault="006D3299" w:rsidP="006D3299">
      <w:pPr>
        <w:pStyle w:val="Sidehoved"/>
        <w:tabs>
          <w:tab w:val="clear" w:pos="9638"/>
          <w:tab w:val="left" w:pos="900"/>
          <w:tab w:val="right" w:pos="9923"/>
        </w:tabs>
        <w:spacing w:line="220" w:lineRule="exact"/>
        <w:ind w:left="8364" w:right="-852"/>
        <w:rPr>
          <w:sz w:val="15"/>
          <w:szCs w:val="15"/>
        </w:rPr>
      </w:pPr>
      <w:r w:rsidRPr="00A02B69">
        <w:rPr>
          <w:sz w:val="15"/>
          <w:szCs w:val="15"/>
        </w:rPr>
        <w:t xml:space="preserve">Dok.nr.: </w:t>
      </w:r>
      <w:sdt>
        <w:sdtPr>
          <w:rPr>
            <w:sz w:val="15"/>
            <w:szCs w:val="15"/>
            <w:lang w:val="en-GB"/>
          </w:rPr>
          <w:alias w:val="(Dokument) Dokumentnr."/>
          <w:id w:val="1106614790"/>
          <w:placeholder>
            <w:docPart w:val="BCE3A5973097425980A9649EA3AE80F1"/>
          </w:placeholder>
          <w:dataBinding w:prefixMappings="xmlns:ns0='Captia'" w:xpath="/ns0:Root[1]/ns0:record/ns0:Content[@id='record_key']/ns0:Value[1]" w:storeItemID="{E6E09BEC-C32C-4BE1-86FA-9166A0D607D4}"/>
          <w:text/>
        </w:sdtPr>
        <w:sdtEndPr/>
        <w:sdtContent>
          <w:r w:rsidR="005D4360">
            <w:rPr>
              <w:sz w:val="15"/>
              <w:szCs w:val="15"/>
            </w:rPr>
            <w:t>4642962</w:t>
          </w:r>
        </w:sdtContent>
      </w:sdt>
    </w:p>
    <w:p w:rsidR="006D3299" w:rsidRPr="00A02B69" w:rsidRDefault="006D3299" w:rsidP="006D3299">
      <w:pPr>
        <w:pStyle w:val="Sidehoved"/>
        <w:tabs>
          <w:tab w:val="clear" w:pos="9638"/>
          <w:tab w:val="left" w:pos="900"/>
          <w:tab w:val="right" w:pos="9923"/>
        </w:tabs>
        <w:spacing w:line="220" w:lineRule="exact"/>
        <w:ind w:left="8364" w:right="-852"/>
        <w:rPr>
          <w:sz w:val="15"/>
          <w:szCs w:val="15"/>
        </w:rPr>
      </w:pPr>
      <w:r w:rsidRPr="00A02B69">
        <w:rPr>
          <w:sz w:val="15"/>
          <w:szCs w:val="15"/>
        </w:rPr>
        <w:t>Sag.nr.:</w:t>
      </w:r>
      <w:r>
        <w:rPr>
          <w:sz w:val="15"/>
          <w:szCs w:val="15"/>
        </w:rPr>
        <w:t xml:space="preserve"> </w:t>
      </w:r>
      <w:sdt>
        <w:sdtPr>
          <w:rPr>
            <w:sz w:val="15"/>
            <w:szCs w:val="15"/>
          </w:rPr>
          <w:alias w:val="(Sag) Sagsnr."/>
          <w:id w:val="-1241325174"/>
          <w:placeholder>
            <w:docPart w:val="B711CA17D2FB4D08BE92D9376BF44ADB"/>
          </w:placeholder>
          <w:dataBinding w:prefixMappings="xmlns:ns0='Captia'" w:xpath="/ns0:Root[1]/ns0:case/ns0:Content[@id='file_no']/ns0:Value[1]" w:storeItemID="{E6E09BEC-C32C-4BE1-86FA-9166A0D607D4}"/>
          <w:text/>
        </w:sdtPr>
        <w:sdtEndPr/>
        <w:sdtContent>
          <w:r w:rsidR="005D4360">
            <w:rPr>
              <w:sz w:val="15"/>
              <w:szCs w:val="15"/>
            </w:rPr>
            <w:t>2018-SL231SJ-11439</w:t>
          </w:r>
        </w:sdtContent>
      </w:sdt>
    </w:p>
    <w:p w:rsidR="006D3299" w:rsidRDefault="006D3299" w:rsidP="006D3299">
      <w:pPr>
        <w:pStyle w:val="Sidehoved"/>
        <w:tabs>
          <w:tab w:val="clear" w:pos="9638"/>
          <w:tab w:val="left" w:pos="900"/>
          <w:tab w:val="right" w:pos="9923"/>
        </w:tabs>
        <w:spacing w:line="220" w:lineRule="exact"/>
        <w:ind w:left="8364" w:right="-852"/>
        <w:rPr>
          <w:sz w:val="15"/>
          <w:szCs w:val="15"/>
        </w:rPr>
      </w:pPr>
    </w:p>
    <w:p w:rsidR="006D3299" w:rsidRDefault="006D3299" w:rsidP="006D3299">
      <w:pPr>
        <w:pStyle w:val="Sidehoved"/>
        <w:tabs>
          <w:tab w:val="clear" w:pos="9638"/>
          <w:tab w:val="left" w:pos="900"/>
          <w:tab w:val="right" w:pos="9923"/>
        </w:tabs>
        <w:spacing w:line="220" w:lineRule="exact"/>
        <w:ind w:left="8364" w:right="-852"/>
        <w:rPr>
          <w:sz w:val="15"/>
          <w:szCs w:val="15"/>
        </w:rPr>
      </w:pPr>
    </w:p>
    <w:sdt>
      <w:sdtPr>
        <w:rPr>
          <w:sz w:val="15"/>
          <w:szCs w:val="15"/>
        </w:rPr>
        <w:alias w:val="(Dokument) Brevdato"/>
        <w:id w:val="-587079584"/>
        <w:placeholder>
          <w:docPart w:val="D2AF4A4064F9492A97BC00A424EF18D2"/>
        </w:placeholder>
        <w:dataBinding w:prefixMappings="xmlns:ns0='Captia'" w:xpath="/ns0:Root[1]/ns0:record/ns0:Content[@id='letter_date']/ns0:Value[1]" w:storeItemID="{E6E09BEC-C32C-4BE1-86FA-9166A0D607D4}"/>
        <w:date w:fullDate="2018-11-06T00:00:00Z">
          <w:dateFormat w:val="dd-MM-yyyy"/>
          <w:lid w:val="da-DK"/>
          <w:storeMappedDataAs w:val="dateTime"/>
          <w:calendar w:val="gregorian"/>
        </w:date>
      </w:sdtPr>
      <w:sdtEndPr/>
      <w:sdtContent>
        <w:p w:rsidR="00707260" w:rsidRDefault="00AE7FB8" w:rsidP="006D3299">
          <w:pPr>
            <w:pStyle w:val="Sidehoved"/>
            <w:tabs>
              <w:tab w:val="clear" w:pos="9638"/>
              <w:tab w:val="left" w:pos="900"/>
              <w:tab w:val="right" w:pos="9923"/>
            </w:tabs>
            <w:spacing w:line="220" w:lineRule="exact"/>
            <w:ind w:left="8364" w:right="-852"/>
            <w:rPr>
              <w:sz w:val="15"/>
              <w:szCs w:val="15"/>
            </w:rPr>
          </w:pPr>
          <w:r w:rsidRPr="00AE7FB8">
            <w:rPr>
              <w:sz w:val="15"/>
              <w:szCs w:val="15"/>
            </w:rPr>
            <w:t>06-11-2018</w:t>
          </w:r>
        </w:p>
      </w:sdtContent>
    </w:sdt>
    <w:p w:rsidR="00707260" w:rsidRPr="00707260" w:rsidRDefault="00431984" w:rsidP="00431984">
      <w:pPr>
        <w:tabs>
          <w:tab w:val="left" w:pos="8400"/>
        </w:tabs>
      </w:pPr>
      <w:r>
        <w:tab/>
      </w:r>
    </w:p>
    <w:p w:rsidR="00707260" w:rsidRPr="00707260" w:rsidRDefault="00707260" w:rsidP="00707260"/>
    <w:p w:rsidR="00707260" w:rsidRDefault="00707260" w:rsidP="00707260"/>
    <w:p w:rsidR="00707260" w:rsidRDefault="00AE7FB8" w:rsidP="005D4360">
      <w:pPr>
        <w:pStyle w:val="Overskrift7"/>
        <w:pBdr>
          <w:top w:val="single" w:sz="4" w:space="1" w:color="auto" w:shadow="1"/>
          <w:left w:val="single" w:sz="4" w:space="4" w:color="auto" w:shadow="1"/>
          <w:bottom w:val="single" w:sz="4" w:space="1" w:color="auto" w:shadow="1"/>
          <w:right w:val="single" w:sz="4" w:space="4" w:color="auto" w:shadow="1"/>
        </w:pBdr>
        <w:jc w:val="center"/>
        <w:rPr>
          <w:rFonts w:ascii="Verdana" w:hAnsi="Verdana"/>
          <w:b/>
          <w:bCs/>
          <w:sz w:val="28"/>
        </w:rPr>
      </w:pPr>
      <w:r>
        <w:rPr>
          <w:rFonts w:ascii="Verdana" w:hAnsi="Verdana"/>
          <w:b/>
          <w:bCs/>
          <w:sz w:val="28"/>
        </w:rPr>
        <w:t>Referat</w:t>
      </w:r>
    </w:p>
    <w:p w:rsidR="00707260" w:rsidRDefault="00707260" w:rsidP="00707260"/>
    <w:p w:rsidR="00707260" w:rsidRDefault="00707260" w:rsidP="00707260">
      <w:pPr>
        <w:pStyle w:val="Overskrift1"/>
        <w:jc w:val="center"/>
      </w:pPr>
      <w:r>
        <w:t>Kredsbestyrelsesmøde</w:t>
      </w:r>
    </w:p>
    <w:p w:rsidR="00707260" w:rsidRDefault="005D4360" w:rsidP="00707260">
      <w:pPr>
        <w:pStyle w:val="Overskrift1"/>
        <w:jc w:val="center"/>
      </w:pPr>
      <w:r>
        <w:t>Mandag d. 5. november 2018</w:t>
      </w:r>
    </w:p>
    <w:p w:rsidR="00707260" w:rsidRDefault="00707260" w:rsidP="00707260">
      <w:pPr>
        <w:pStyle w:val="Overskrift1"/>
        <w:jc w:val="center"/>
      </w:pPr>
      <w:r>
        <w:t>Kl. 9:00 – 1</w:t>
      </w:r>
      <w:r w:rsidR="005D4360">
        <w:t>2</w:t>
      </w:r>
      <w:r>
        <w:t>:00</w:t>
      </w:r>
    </w:p>
    <w:p w:rsidR="00707260" w:rsidRDefault="00707260" w:rsidP="00707260">
      <w:pPr>
        <w:pStyle w:val="Overskrift1"/>
        <w:jc w:val="center"/>
      </w:pPr>
      <w:r>
        <w:t>Mødet afholdes på kredskontoret i Esbjerg</w:t>
      </w:r>
      <w:r w:rsidR="005D4360">
        <w:t>, Randersvej 38, 6700</w:t>
      </w:r>
    </w:p>
    <w:p w:rsidR="00707260" w:rsidRDefault="00707260" w:rsidP="0070726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601"/>
        <w:gridCol w:w="5245"/>
        <w:gridCol w:w="3291"/>
      </w:tblGrid>
      <w:tr w:rsidR="00707260" w:rsidTr="002461D5">
        <w:tc>
          <w:tcPr>
            <w:tcW w:w="716" w:type="dxa"/>
          </w:tcPr>
          <w:p w:rsidR="00707260" w:rsidRDefault="00707260" w:rsidP="00FF161B">
            <w:pPr>
              <w:pStyle w:val="Overskrift2"/>
              <w:pBdr>
                <w:bottom w:val="none" w:sz="0" w:space="0" w:color="auto"/>
              </w:pBdr>
              <w:outlineLvl w:val="1"/>
            </w:pPr>
            <w:r>
              <w:t>1.</w:t>
            </w:r>
          </w:p>
        </w:tc>
        <w:tc>
          <w:tcPr>
            <w:tcW w:w="9137" w:type="dxa"/>
            <w:gridSpan w:val="3"/>
          </w:tcPr>
          <w:p w:rsidR="00707260" w:rsidRDefault="00707260" w:rsidP="00FF161B">
            <w:pPr>
              <w:pStyle w:val="Overskrift2"/>
              <w:pBdr>
                <w:bottom w:val="none" w:sz="0" w:space="0" w:color="auto"/>
              </w:pBdr>
              <w:shd w:val="clear" w:color="auto" w:fill="FFFFFF" w:themeFill="background1"/>
              <w:outlineLvl w:val="1"/>
            </w:pPr>
            <w:r>
              <w:t>Formalia</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1.1</w:t>
            </w:r>
          </w:p>
        </w:tc>
        <w:tc>
          <w:tcPr>
            <w:tcW w:w="9137" w:type="dxa"/>
            <w:gridSpan w:val="3"/>
          </w:tcPr>
          <w:tbl>
            <w:tblPr>
              <w:tblStyle w:val="Tabel-Gitter"/>
              <w:tblW w:w="0" w:type="auto"/>
              <w:tblLook w:val="04A0" w:firstRow="1" w:lastRow="0" w:firstColumn="1" w:lastColumn="0" w:noHBand="0" w:noVBand="1"/>
            </w:tblPr>
            <w:tblGrid>
              <w:gridCol w:w="4423"/>
              <w:gridCol w:w="1302"/>
              <w:gridCol w:w="1108"/>
            </w:tblGrid>
            <w:tr w:rsidR="00707260" w:rsidTr="00D33C9D">
              <w:tc>
                <w:tcPr>
                  <w:tcW w:w="4423" w:type="dxa"/>
                </w:tcPr>
                <w:p w:rsidR="00707260" w:rsidRDefault="00707260" w:rsidP="00D33C9D">
                  <w:pPr>
                    <w:pStyle w:val="Overskrift2"/>
                    <w:outlineLvl w:val="1"/>
                  </w:pPr>
                  <w:r>
                    <w:t>Indkaldt:</w:t>
                  </w:r>
                </w:p>
              </w:tc>
              <w:tc>
                <w:tcPr>
                  <w:tcW w:w="1302" w:type="dxa"/>
                </w:tcPr>
                <w:p w:rsidR="00707260" w:rsidRDefault="00707260" w:rsidP="00D33C9D">
                  <w:r>
                    <w:t>Deltaget</w:t>
                  </w:r>
                </w:p>
              </w:tc>
              <w:tc>
                <w:tcPr>
                  <w:tcW w:w="1108" w:type="dxa"/>
                </w:tcPr>
                <w:p w:rsidR="00707260" w:rsidRDefault="00707260" w:rsidP="00D33C9D">
                  <w:r>
                    <w:t>Afbud</w:t>
                  </w:r>
                </w:p>
              </w:tc>
            </w:tr>
            <w:tr w:rsidR="00707260" w:rsidTr="00D33C9D">
              <w:tc>
                <w:tcPr>
                  <w:tcW w:w="4423" w:type="dxa"/>
                </w:tcPr>
                <w:p w:rsidR="00707260" w:rsidRDefault="00F51F54" w:rsidP="00D33C9D">
                  <w:r>
                    <w:t>Finn Harald Rasmussen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707260" w:rsidP="00D33C9D">
                  <w:r>
                    <w:t>Poul Flack Jensen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F64A86" w:rsidTr="00D33C9D">
              <w:tc>
                <w:tcPr>
                  <w:tcW w:w="4423" w:type="dxa"/>
                </w:tcPr>
                <w:p w:rsidR="00F64A86" w:rsidRDefault="00F64A86" w:rsidP="00D33C9D">
                  <w:r>
                    <w:t>Jacob Bøegh</w:t>
                  </w:r>
                </w:p>
              </w:tc>
              <w:tc>
                <w:tcPr>
                  <w:tcW w:w="1302" w:type="dxa"/>
                </w:tcPr>
                <w:p w:rsidR="00F64A86" w:rsidRDefault="0044042C" w:rsidP="0044042C">
                  <w:pPr>
                    <w:jc w:val="center"/>
                  </w:pPr>
                  <w:r>
                    <w:t>X</w:t>
                  </w:r>
                </w:p>
              </w:tc>
              <w:tc>
                <w:tcPr>
                  <w:tcW w:w="1108" w:type="dxa"/>
                </w:tcPr>
                <w:p w:rsidR="00F64A86" w:rsidRDefault="00F64A86" w:rsidP="0044042C">
                  <w:pPr>
                    <w:jc w:val="center"/>
                  </w:pPr>
                </w:p>
              </w:tc>
            </w:tr>
            <w:tr w:rsidR="00707260" w:rsidTr="00D33C9D">
              <w:tc>
                <w:tcPr>
                  <w:tcW w:w="4423" w:type="dxa"/>
                </w:tcPr>
                <w:p w:rsidR="00707260" w:rsidRDefault="00F54384" w:rsidP="00D33C9D">
                  <w:r>
                    <w:t>Mona Køhlert</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54384" w:rsidP="00D33C9D">
                  <w:r>
                    <w:t>Birgitta Bojesen</w:t>
                  </w:r>
                </w:p>
              </w:tc>
              <w:tc>
                <w:tcPr>
                  <w:tcW w:w="1302" w:type="dxa"/>
                </w:tcPr>
                <w:p w:rsidR="00707260" w:rsidRDefault="00707260" w:rsidP="0044042C">
                  <w:pPr>
                    <w:jc w:val="center"/>
                  </w:pPr>
                </w:p>
              </w:tc>
              <w:tc>
                <w:tcPr>
                  <w:tcW w:w="1108" w:type="dxa"/>
                </w:tcPr>
                <w:p w:rsidR="00707260" w:rsidRDefault="0036105D" w:rsidP="0044042C">
                  <w:pPr>
                    <w:jc w:val="center"/>
                  </w:pPr>
                  <w:r>
                    <w:t>X</w:t>
                  </w:r>
                </w:p>
              </w:tc>
            </w:tr>
            <w:tr w:rsidR="00707260" w:rsidTr="00D33C9D">
              <w:tc>
                <w:tcPr>
                  <w:tcW w:w="4423" w:type="dxa"/>
                </w:tcPr>
                <w:p w:rsidR="00707260" w:rsidRDefault="00F64A86" w:rsidP="00D33C9D">
                  <w:r>
                    <w:t>Annette Madsen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Jesper Larsen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Jeanette Stockholm</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Susanne Kristensen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Carsten Buje Johannesen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Maja Kousgaard Frandsen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707260" w:rsidP="00D33C9D">
                  <w:r>
                    <w:t>Britta Hedegaard</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Kira Persson</w:t>
                  </w:r>
                </w:p>
              </w:tc>
              <w:tc>
                <w:tcPr>
                  <w:tcW w:w="1302" w:type="dxa"/>
                </w:tcPr>
                <w:p w:rsidR="00707260" w:rsidRDefault="0044042C" w:rsidP="0044042C">
                  <w:pPr>
                    <w:jc w:val="center"/>
                  </w:pPr>
                  <w:r>
                    <w:t>X</w:t>
                  </w:r>
                </w:p>
              </w:tc>
              <w:tc>
                <w:tcPr>
                  <w:tcW w:w="1108" w:type="dxa"/>
                </w:tcPr>
                <w:p w:rsidR="00707260" w:rsidRDefault="00707260" w:rsidP="0044042C">
                  <w:pPr>
                    <w:jc w:val="center"/>
                  </w:pPr>
                </w:p>
              </w:tc>
            </w:tr>
            <w:tr w:rsidR="00707260" w:rsidTr="00D33C9D">
              <w:tc>
                <w:tcPr>
                  <w:tcW w:w="4423" w:type="dxa"/>
                </w:tcPr>
                <w:p w:rsidR="00707260" w:rsidRDefault="00F64A86" w:rsidP="00D33C9D">
                  <w:r>
                    <w:t xml:space="preserve">1. </w:t>
                  </w:r>
                  <w:proofErr w:type="spellStart"/>
                  <w:r>
                    <w:t>supl</w:t>
                  </w:r>
                  <w:proofErr w:type="spellEnd"/>
                  <w:r>
                    <w:t>. Michael Soulie</w:t>
                  </w:r>
                </w:p>
              </w:tc>
              <w:tc>
                <w:tcPr>
                  <w:tcW w:w="1302" w:type="dxa"/>
                </w:tcPr>
                <w:p w:rsidR="00707260" w:rsidRDefault="00707260" w:rsidP="0044042C">
                  <w:pPr>
                    <w:jc w:val="center"/>
                  </w:pPr>
                </w:p>
              </w:tc>
              <w:tc>
                <w:tcPr>
                  <w:tcW w:w="1108" w:type="dxa"/>
                </w:tcPr>
                <w:p w:rsidR="00707260" w:rsidRDefault="0036105D" w:rsidP="0044042C">
                  <w:pPr>
                    <w:jc w:val="center"/>
                  </w:pPr>
                  <w:r>
                    <w:t>X</w:t>
                  </w:r>
                </w:p>
              </w:tc>
            </w:tr>
          </w:tbl>
          <w:p w:rsidR="00707260" w:rsidRDefault="00707260" w:rsidP="00D33C9D"/>
        </w:tc>
      </w:tr>
      <w:tr w:rsidR="00707260" w:rsidTr="002461D5">
        <w:tc>
          <w:tcPr>
            <w:tcW w:w="716" w:type="dxa"/>
          </w:tcPr>
          <w:p w:rsidR="00707260" w:rsidRDefault="00707260" w:rsidP="00D33C9D"/>
        </w:tc>
        <w:tc>
          <w:tcPr>
            <w:tcW w:w="9137" w:type="dxa"/>
            <w:gridSpan w:val="3"/>
          </w:tcPr>
          <w:p w:rsidR="00707260" w:rsidRDefault="005D4360" w:rsidP="00D33C9D">
            <w:r>
              <w:t>Susanne vælger sang</w:t>
            </w:r>
          </w:p>
        </w:tc>
      </w:tr>
      <w:tr w:rsidR="00707260" w:rsidTr="002461D5">
        <w:tc>
          <w:tcPr>
            <w:tcW w:w="716" w:type="dxa"/>
          </w:tcPr>
          <w:p w:rsidR="00707260" w:rsidRDefault="00707260" w:rsidP="00FF161B">
            <w:pPr>
              <w:pStyle w:val="Overskrift2"/>
              <w:pBdr>
                <w:bottom w:val="none" w:sz="0" w:space="0" w:color="auto"/>
              </w:pBdr>
              <w:outlineLvl w:val="1"/>
            </w:pPr>
            <w:r>
              <w:lastRenderedPageBreak/>
              <w:t>1.2</w:t>
            </w:r>
          </w:p>
        </w:tc>
        <w:tc>
          <w:tcPr>
            <w:tcW w:w="9137" w:type="dxa"/>
            <w:gridSpan w:val="3"/>
          </w:tcPr>
          <w:p w:rsidR="00707260" w:rsidRDefault="00707260" w:rsidP="00FF161B">
            <w:pPr>
              <w:pStyle w:val="Overskrift2"/>
              <w:pBdr>
                <w:bottom w:val="none" w:sz="0" w:space="0" w:color="auto"/>
              </w:pBdr>
              <w:outlineLvl w:val="1"/>
            </w:pPr>
            <w:r>
              <w:t>Godkendelse af referat fra mødet</w:t>
            </w:r>
          </w:p>
          <w:p w:rsidR="005D4360" w:rsidRDefault="005D4360" w:rsidP="005D4360">
            <w:pPr>
              <w:pStyle w:val="Listeafsnit"/>
              <w:numPr>
                <w:ilvl w:val="0"/>
                <w:numId w:val="2"/>
              </w:numPr>
            </w:pPr>
            <w:r>
              <w:t>Godkendelse af referatet fra d. 8. oktober</w:t>
            </w:r>
          </w:p>
          <w:p w:rsidR="002C66A5" w:rsidRDefault="002C66A5" w:rsidP="002C66A5"/>
          <w:p w:rsidR="002C66A5" w:rsidRPr="005D4360" w:rsidRDefault="002C66A5" w:rsidP="002C66A5">
            <w:r>
              <w:t>Referatet er godkendt</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1.3</w:t>
            </w:r>
          </w:p>
        </w:tc>
        <w:tc>
          <w:tcPr>
            <w:tcW w:w="9137" w:type="dxa"/>
            <w:gridSpan w:val="3"/>
          </w:tcPr>
          <w:p w:rsidR="00707260" w:rsidRDefault="00707260" w:rsidP="00FF161B">
            <w:pPr>
              <w:pStyle w:val="Overskrift2"/>
              <w:pBdr>
                <w:bottom w:val="none" w:sz="0" w:space="0" w:color="auto"/>
              </w:pBdr>
              <w:outlineLvl w:val="1"/>
            </w:pPr>
            <w:r>
              <w:t>Godkendelse af dagsorden</w:t>
            </w:r>
          </w:p>
          <w:p w:rsidR="002C66A5" w:rsidRDefault="002C66A5" w:rsidP="002C66A5"/>
          <w:p w:rsidR="002C66A5" w:rsidRPr="002C66A5" w:rsidRDefault="002C66A5" w:rsidP="002C66A5">
            <w:r>
              <w:t>Dagsorden er godkendt</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1.4</w:t>
            </w:r>
          </w:p>
        </w:tc>
        <w:tc>
          <w:tcPr>
            <w:tcW w:w="9137" w:type="dxa"/>
            <w:gridSpan w:val="3"/>
          </w:tcPr>
          <w:p w:rsidR="00707260" w:rsidRDefault="00707260" w:rsidP="00FF161B">
            <w:pPr>
              <w:pStyle w:val="Overskrift2"/>
              <w:pBdr>
                <w:bottom w:val="none" w:sz="0" w:space="0" w:color="auto"/>
              </w:pBdr>
              <w:outlineLvl w:val="1"/>
            </w:pPr>
            <w:r>
              <w:t>Referat af FU</w:t>
            </w:r>
          </w:p>
          <w:p w:rsidR="005D4360" w:rsidRDefault="005D4360" w:rsidP="005D4360">
            <w:pPr>
              <w:pStyle w:val="Listeafsnit"/>
              <w:numPr>
                <w:ilvl w:val="0"/>
                <w:numId w:val="2"/>
              </w:numPr>
            </w:pPr>
            <w:r>
              <w:t>FU 8. oktober</w:t>
            </w:r>
          </w:p>
          <w:p w:rsidR="005D4360" w:rsidRDefault="005D4360" w:rsidP="005D4360">
            <w:pPr>
              <w:pStyle w:val="Listeafsnit"/>
              <w:numPr>
                <w:ilvl w:val="0"/>
                <w:numId w:val="2"/>
              </w:numPr>
            </w:pPr>
            <w:r>
              <w:t>FU 30. oktober</w:t>
            </w:r>
          </w:p>
          <w:p w:rsidR="002C66A5" w:rsidRDefault="002C66A5" w:rsidP="002C66A5">
            <w:pPr>
              <w:pStyle w:val="Listeafsnit"/>
            </w:pPr>
          </w:p>
          <w:p w:rsidR="002C66A5" w:rsidRPr="005D4360" w:rsidRDefault="002C66A5" w:rsidP="002C66A5">
            <w:r>
              <w:t>Ingen kommentar til referaterne</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1.5</w:t>
            </w:r>
          </w:p>
        </w:tc>
        <w:tc>
          <w:tcPr>
            <w:tcW w:w="9137" w:type="dxa"/>
            <w:gridSpan w:val="3"/>
          </w:tcPr>
          <w:p w:rsidR="00707260" w:rsidRDefault="00707260" w:rsidP="00FF161B">
            <w:pPr>
              <w:pStyle w:val="Overskrift2"/>
              <w:pBdr>
                <w:bottom w:val="none" w:sz="0" w:space="0" w:color="auto"/>
              </w:pBdr>
              <w:outlineLvl w:val="1"/>
            </w:pPr>
            <w:r>
              <w:t>Meddelelser</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2.</w:t>
            </w:r>
          </w:p>
        </w:tc>
        <w:tc>
          <w:tcPr>
            <w:tcW w:w="9137" w:type="dxa"/>
            <w:gridSpan w:val="3"/>
          </w:tcPr>
          <w:p w:rsidR="00707260" w:rsidRDefault="00707260" w:rsidP="00FF161B">
            <w:pPr>
              <w:pStyle w:val="Overskrift2"/>
              <w:pBdr>
                <w:bottom w:val="none" w:sz="0" w:space="0" w:color="auto"/>
              </w:pBdr>
              <w:outlineLvl w:val="1"/>
            </w:pPr>
            <w:r>
              <w:t>Lukket møde</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3.</w:t>
            </w:r>
          </w:p>
        </w:tc>
        <w:tc>
          <w:tcPr>
            <w:tcW w:w="9137" w:type="dxa"/>
            <w:gridSpan w:val="3"/>
          </w:tcPr>
          <w:p w:rsidR="00707260" w:rsidRDefault="00707260" w:rsidP="00FF161B">
            <w:pPr>
              <w:pStyle w:val="Overskrift2"/>
              <w:pBdr>
                <w:bottom w:val="none" w:sz="0" w:space="0" w:color="auto"/>
              </w:pBdr>
              <w:outlineLvl w:val="1"/>
            </w:pPr>
            <w:r>
              <w:t>Sager til behandling</w:t>
            </w:r>
          </w:p>
          <w:p w:rsidR="002C5B06" w:rsidRPr="002C5B06" w:rsidRDefault="002C5B06" w:rsidP="002C5B06"/>
        </w:tc>
      </w:tr>
      <w:tr w:rsidR="00707260" w:rsidTr="002461D5">
        <w:tc>
          <w:tcPr>
            <w:tcW w:w="716" w:type="dxa"/>
          </w:tcPr>
          <w:p w:rsidR="00707260" w:rsidRDefault="00707260" w:rsidP="00D33C9D"/>
        </w:tc>
        <w:tc>
          <w:tcPr>
            <w:tcW w:w="601" w:type="dxa"/>
          </w:tcPr>
          <w:p w:rsidR="00707260" w:rsidRPr="00107E8F" w:rsidRDefault="00707260" w:rsidP="00D33C9D">
            <w:pPr>
              <w:pStyle w:val="Undertitel"/>
              <w:rPr>
                <w:b/>
                <w:i w:val="0"/>
                <w:color w:val="auto"/>
              </w:rPr>
            </w:pPr>
            <w:r w:rsidRPr="00107E8F">
              <w:rPr>
                <w:b/>
                <w:i w:val="0"/>
                <w:color w:val="auto"/>
              </w:rPr>
              <w:t>3.1</w:t>
            </w:r>
          </w:p>
        </w:tc>
        <w:tc>
          <w:tcPr>
            <w:tcW w:w="8536" w:type="dxa"/>
            <w:gridSpan w:val="2"/>
          </w:tcPr>
          <w:p w:rsidR="00707260" w:rsidRPr="00AE7FB8" w:rsidRDefault="00707260" w:rsidP="00D33C9D">
            <w:pPr>
              <w:pStyle w:val="Undertitel"/>
              <w:rPr>
                <w:b/>
                <w:i w:val="0"/>
                <w:color w:val="auto"/>
              </w:rPr>
            </w:pPr>
            <w:r w:rsidRPr="00AE7FB8">
              <w:rPr>
                <w:b/>
                <w:i w:val="0"/>
                <w:color w:val="auto"/>
              </w:rPr>
              <w:t>Sagsfremstilling:</w:t>
            </w:r>
            <w:r w:rsidR="002C5B06" w:rsidRPr="00AE7FB8">
              <w:rPr>
                <w:b/>
                <w:i w:val="0"/>
                <w:color w:val="auto"/>
              </w:rPr>
              <w:t xml:space="preserve"> 2. behandling</w:t>
            </w:r>
            <w:r w:rsidR="00107E8F" w:rsidRPr="00AE7FB8">
              <w:rPr>
                <w:b/>
                <w:i w:val="0"/>
                <w:color w:val="auto"/>
              </w:rPr>
              <w:t xml:space="preserve"> af referater på hjemmesiden</w:t>
            </w:r>
          </w:p>
          <w:p w:rsidR="002C66A5" w:rsidRDefault="002C66A5" w:rsidP="00107E8F"/>
          <w:p w:rsidR="00107E8F" w:rsidRDefault="00107E8F" w:rsidP="00107E8F">
            <w:r>
              <w:t>På baggrund af en henvendelse fra seniorsektionen omkring referaterne fra KB-møderne havde KB på kredsbestyrelsesmødet d. 30. august en længere drøftelse af fordele/ulemper ved at lægge referatet fra KB møderne på hjemmesiden.</w:t>
            </w:r>
          </w:p>
          <w:p w:rsidR="00107E8F" w:rsidRDefault="00107E8F" w:rsidP="00107E8F">
            <w:r>
              <w:t>Der blev drø</w:t>
            </w:r>
            <w:r w:rsidRPr="00596C53">
              <w:t>fte</w:t>
            </w:r>
            <w:r w:rsidR="00875DED" w:rsidRPr="00596C53">
              <w:t>t</w:t>
            </w:r>
            <w:r w:rsidRPr="00596C53">
              <w:t xml:space="preserve"> </w:t>
            </w:r>
            <w:r>
              <w:t xml:space="preserve">om referaterne skulle udformes anderledes eller om der evt. skulle laves en lille </w:t>
            </w:r>
            <w:proofErr w:type="spellStart"/>
            <w:r>
              <w:t>pixi</w:t>
            </w:r>
            <w:proofErr w:type="spellEnd"/>
            <w:r>
              <w:t>-udgave af referatet.</w:t>
            </w:r>
          </w:p>
          <w:p w:rsidR="00107E8F" w:rsidRPr="00107E8F" w:rsidRDefault="00107E8F" w:rsidP="00107E8F">
            <w:r>
              <w:t>Efterfølgende blev der skaffet et overblik over ”klik” på vores hjemmeside</w:t>
            </w:r>
          </w:p>
          <w:p w:rsidR="00707260" w:rsidRPr="00107E8F" w:rsidRDefault="00707260" w:rsidP="00D33C9D">
            <w:pPr>
              <w:pStyle w:val="Undertitel"/>
              <w:rPr>
                <w:b/>
                <w:i w:val="0"/>
                <w:color w:val="auto"/>
              </w:rPr>
            </w:pPr>
          </w:p>
          <w:p w:rsidR="00707260" w:rsidRDefault="00707260" w:rsidP="00D33C9D">
            <w:pPr>
              <w:pStyle w:val="Undertitel"/>
              <w:rPr>
                <w:b/>
                <w:i w:val="0"/>
                <w:color w:val="auto"/>
              </w:rPr>
            </w:pPr>
            <w:r w:rsidRPr="00107E8F">
              <w:rPr>
                <w:b/>
                <w:i w:val="0"/>
                <w:color w:val="auto"/>
              </w:rPr>
              <w:t>Bilag:</w:t>
            </w:r>
          </w:p>
          <w:p w:rsidR="00107E8F" w:rsidRDefault="00107E8F" w:rsidP="00107E8F">
            <w:r>
              <w:t>Udpluk af referat fra d. 30.august</w:t>
            </w:r>
          </w:p>
          <w:p w:rsidR="00107E8F" w:rsidRDefault="00107E8F" w:rsidP="00107E8F">
            <w:r>
              <w:t>Overblik over klik på hjemmesiden</w:t>
            </w:r>
          </w:p>
          <w:p w:rsidR="00107E8F" w:rsidRDefault="00107E8F" w:rsidP="00107E8F"/>
          <w:p w:rsidR="00107E8F" w:rsidRPr="00107E8F" w:rsidRDefault="00107E8F" w:rsidP="00107E8F">
            <w:pPr>
              <w:pStyle w:val="Undertitel"/>
              <w:rPr>
                <w:b/>
                <w:i w:val="0"/>
                <w:color w:val="auto"/>
              </w:rPr>
            </w:pPr>
            <w:r w:rsidRPr="00107E8F">
              <w:rPr>
                <w:b/>
                <w:i w:val="0"/>
                <w:color w:val="auto"/>
              </w:rPr>
              <w:t xml:space="preserve">Indstilling: </w:t>
            </w:r>
          </w:p>
          <w:p w:rsidR="00707260" w:rsidRDefault="00107E8F" w:rsidP="00107E8F">
            <w:r w:rsidRPr="00107E8F">
              <w:t>FU indstiller til at referaterne lægges på kredsens hjemmeside i den nuværende form – med mulighed for at stille spørgsmål, hvis der er noget der er uklart</w:t>
            </w:r>
            <w:r>
              <w:t>.</w:t>
            </w:r>
          </w:p>
          <w:p w:rsidR="00107E8F" w:rsidRPr="00107E8F" w:rsidRDefault="00107E8F" w:rsidP="00107E8F"/>
          <w:p w:rsidR="00707260" w:rsidRDefault="00707260" w:rsidP="00D33C9D">
            <w:pPr>
              <w:pStyle w:val="Undertitel"/>
              <w:rPr>
                <w:b/>
                <w:i w:val="0"/>
                <w:color w:val="auto"/>
              </w:rPr>
            </w:pPr>
            <w:r w:rsidRPr="00107E8F">
              <w:rPr>
                <w:b/>
                <w:i w:val="0"/>
                <w:color w:val="auto"/>
              </w:rPr>
              <w:t>Behandling:</w:t>
            </w:r>
          </w:p>
          <w:p w:rsidR="002C66A5" w:rsidRPr="002C66A5" w:rsidRDefault="002C66A5" w:rsidP="002C66A5">
            <w:r>
              <w:t>Referaterne skal ikke laves om, men der skal selvfølgelig være en opmærksomhed på, at evt. behandling af personsager, føres under lukket møde</w:t>
            </w:r>
          </w:p>
          <w:p w:rsidR="00107E8F" w:rsidRPr="00107E8F" w:rsidRDefault="00107E8F" w:rsidP="00107E8F"/>
          <w:p w:rsidR="00707260" w:rsidRPr="00107E8F" w:rsidRDefault="00707260" w:rsidP="00D33C9D">
            <w:pPr>
              <w:pStyle w:val="Undertitel"/>
              <w:rPr>
                <w:b/>
                <w:i w:val="0"/>
                <w:color w:val="auto"/>
              </w:rPr>
            </w:pPr>
          </w:p>
          <w:p w:rsidR="00707260" w:rsidRDefault="00707260" w:rsidP="00D33C9D">
            <w:pPr>
              <w:pStyle w:val="Undertitel"/>
              <w:rPr>
                <w:b/>
                <w:i w:val="0"/>
                <w:color w:val="auto"/>
              </w:rPr>
            </w:pPr>
            <w:r w:rsidRPr="00107E8F">
              <w:rPr>
                <w:b/>
                <w:i w:val="0"/>
                <w:color w:val="auto"/>
              </w:rPr>
              <w:t>Beslutning:</w:t>
            </w:r>
          </w:p>
          <w:p w:rsidR="002C66A5" w:rsidRPr="002C66A5" w:rsidRDefault="002C66A5" w:rsidP="002C66A5">
            <w:r>
              <w:t>KB følger indstillingen</w:t>
            </w:r>
          </w:p>
          <w:p w:rsidR="002C66A5" w:rsidRPr="002C66A5" w:rsidRDefault="002C66A5" w:rsidP="002C66A5"/>
        </w:tc>
      </w:tr>
      <w:tr w:rsidR="00707260" w:rsidTr="002461D5">
        <w:tc>
          <w:tcPr>
            <w:tcW w:w="716" w:type="dxa"/>
          </w:tcPr>
          <w:p w:rsidR="00707260" w:rsidRDefault="00707260" w:rsidP="00D33C9D"/>
        </w:tc>
        <w:tc>
          <w:tcPr>
            <w:tcW w:w="601" w:type="dxa"/>
          </w:tcPr>
          <w:p w:rsidR="00707260" w:rsidRPr="002C5B06" w:rsidRDefault="00707260" w:rsidP="00D33C9D">
            <w:pPr>
              <w:pStyle w:val="Undertitel"/>
              <w:rPr>
                <w:b/>
                <w:i w:val="0"/>
                <w:color w:val="auto"/>
              </w:rPr>
            </w:pPr>
            <w:r w:rsidRPr="002C5B06">
              <w:rPr>
                <w:b/>
                <w:i w:val="0"/>
                <w:color w:val="auto"/>
              </w:rPr>
              <w:t>3.2</w:t>
            </w:r>
          </w:p>
        </w:tc>
        <w:tc>
          <w:tcPr>
            <w:tcW w:w="8536" w:type="dxa"/>
            <w:gridSpan w:val="2"/>
          </w:tcPr>
          <w:p w:rsidR="00707260" w:rsidRDefault="00707260" w:rsidP="00D33C9D">
            <w:pPr>
              <w:pStyle w:val="Undertitel"/>
              <w:rPr>
                <w:b/>
                <w:i w:val="0"/>
                <w:color w:val="auto"/>
              </w:rPr>
            </w:pPr>
            <w:r w:rsidRPr="002C5B06">
              <w:rPr>
                <w:b/>
                <w:i w:val="0"/>
                <w:color w:val="auto"/>
              </w:rPr>
              <w:t>Sagsfremstilling:</w:t>
            </w:r>
            <w:r w:rsidR="002C5B06">
              <w:rPr>
                <w:b/>
                <w:i w:val="0"/>
                <w:color w:val="auto"/>
              </w:rPr>
              <w:t>2. behandling af sted for GF</w:t>
            </w:r>
          </w:p>
          <w:p w:rsidR="002C5B06" w:rsidRDefault="002C5B06" w:rsidP="002C5B06">
            <w:r>
              <w:t>I forlængelse af evalueringen af GF, havde KB en drøftelse af sted for afholdelse af GF. Det har været kutyme at skifte stedet mellem Esbjerg, Kolding og Åbenrå. Beslutningen om at skifte geografi hvert år, ligger tilbage til kredsens start.</w:t>
            </w:r>
          </w:p>
          <w:p w:rsidR="002C5B06" w:rsidRPr="002C5B06" w:rsidRDefault="002C5B06" w:rsidP="002C5B06">
            <w:r>
              <w:t>Der var mange holdninger og tilkendegivelser omkring stedet.</w:t>
            </w:r>
          </w:p>
          <w:p w:rsidR="00707260" w:rsidRPr="002C5B06" w:rsidRDefault="00707260" w:rsidP="00D33C9D">
            <w:pPr>
              <w:pStyle w:val="Undertitel"/>
              <w:rPr>
                <w:b/>
                <w:i w:val="0"/>
                <w:color w:val="auto"/>
              </w:rPr>
            </w:pPr>
          </w:p>
          <w:p w:rsidR="00707260" w:rsidRDefault="00707260" w:rsidP="00D33C9D">
            <w:pPr>
              <w:pStyle w:val="Undertitel"/>
              <w:rPr>
                <w:b/>
                <w:i w:val="0"/>
                <w:color w:val="auto"/>
              </w:rPr>
            </w:pPr>
            <w:r w:rsidRPr="002C5B06">
              <w:rPr>
                <w:b/>
                <w:i w:val="0"/>
                <w:color w:val="auto"/>
              </w:rPr>
              <w:t>Bilag:</w:t>
            </w:r>
          </w:p>
          <w:p w:rsidR="002C5B06" w:rsidRDefault="002C5B06" w:rsidP="002C5B06">
            <w:r>
              <w:t>U</w:t>
            </w:r>
            <w:r w:rsidR="002461D5">
              <w:t>dpluk af referat fra 8. oktober</w:t>
            </w:r>
          </w:p>
          <w:p w:rsidR="002461D5" w:rsidRDefault="002461D5" w:rsidP="002C5B06">
            <w:r>
              <w:t>Overblik over deltagelse på GF, med medlemmernes hjemgeografi</w:t>
            </w:r>
          </w:p>
          <w:p w:rsidR="002461D5" w:rsidRDefault="002461D5" w:rsidP="002C5B06"/>
          <w:p w:rsidR="002461D5" w:rsidRPr="00107E8F" w:rsidRDefault="002461D5" w:rsidP="002461D5">
            <w:pPr>
              <w:pStyle w:val="Undertitel"/>
              <w:rPr>
                <w:b/>
                <w:i w:val="0"/>
                <w:color w:val="auto"/>
              </w:rPr>
            </w:pPr>
            <w:r w:rsidRPr="00107E8F">
              <w:rPr>
                <w:b/>
                <w:i w:val="0"/>
                <w:color w:val="auto"/>
              </w:rPr>
              <w:t xml:space="preserve">Indstilling: </w:t>
            </w:r>
          </w:p>
          <w:p w:rsidR="002461D5" w:rsidRDefault="002461D5" w:rsidP="002461D5">
            <w:r w:rsidRPr="00107E8F">
              <w:t xml:space="preserve">FU indstiller til at </w:t>
            </w:r>
            <w:r>
              <w:t>kutymen med at skifte mellem de forskellige geografier fastholdes</w:t>
            </w:r>
          </w:p>
          <w:p w:rsidR="002461D5" w:rsidRPr="002C5B06" w:rsidRDefault="002461D5" w:rsidP="002C5B06"/>
          <w:p w:rsidR="00707260" w:rsidRPr="002C5B06" w:rsidRDefault="00707260" w:rsidP="00D33C9D">
            <w:pPr>
              <w:pStyle w:val="Undertitel"/>
              <w:rPr>
                <w:b/>
                <w:i w:val="0"/>
                <w:color w:val="auto"/>
              </w:rPr>
            </w:pPr>
          </w:p>
          <w:p w:rsidR="00707260" w:rsidRDefault="00707260" w:rsidP="00D33C9D">
            <w:pPr>
              <w:pStyle w:val="Undertitel"/>
              <w:rPr>
                <w:b/>
                <w:i w:val="0"/>
                <w:color w:val="auto"/>
              </w:rPr>
            </w:pPr>
            <w:r w:rsidRPr="002C5B06">
              <w:rPr>
                <w:b/>
                <w:i w:val="0"/>
                <w:color w:val="auto"/>
              </w:rPr>
              <w:t>Behandling:</w:t>
            </w:r>
          </w:p>
          <w:p w:rsidR="002C66A5" w:rsidRDefault="002C66A5" w:rsidP="002C66A5">
            <w:pPr>
              <w:pStyle w:val="Listeafsnit"/>
              <w:numPr>
                <w:ilvl w:val="0"/>
                <w:numId w:val="4"/>
              </w:numPr>
            </w:pPr>
            <w:r>
              <w:t>Der er langt mellem Sønderborg-Esbjerg</w:t>
            </w:r>
          </w:p>
          <w:p w:rsidR="002C66A5" w:rsidRDefault="002C66A5" w:rsidP="002C66A5">
            <w:pPr>
              <w:pStyle w:val="Listeafsnit"/>
              <w:numPr>
                <w:ilvl w:val="0"/>
                <w:numId w:val="4"/>
              </w:numPr>
            </w:pPr>
            <w:r>
              <w:t>Bør der skelnes mellem GF med valg og ikke-valg?</w:t>
            </w:r>
          </w:p>
          <w:p w:rsidR="002C66A5" w:rsidRDefault="002C66A5" w:rsidP="002C66A5">
            <w:pPr>
              <w:pStyle w:val="Listeafsnit"/>
              <w:numPr>
                <w:ilvl w:val="0"/>
                <w:numId w:val="4"/>
              </w:numPr>
            </w:pPr>
            <w:r>
              <w:t>Opmærksomhed på at der ikke skal være andre arrangementer (TR-møde/Fokus på faget) i samme uge, som GF</w:t>
            </w:r>
          </w:p>
          <w:p w:rsidR="00596C53" w:rsidRPr="00596C53" w:rsidRDefault="009533C7" w:rsidP="009533C7">
            <w:pPr>
              <w:pStyle w:val="Listeafsnit"/>
              <w:numPr>
                <w:ilvl w:val="0"/>
                <w:numId w:val="4"/>
              </w:numPr>
            </w:pPr>
            <w:r w:rsidRPr="00596C53">
              <w:t>Vi bør dække hele kredsen - evt. udvide med et 4. sted(Tønder området)</w:t>
            </w:r>
          </w:p>
          <w:p w:rsidR="009533C7" w:rsidRPr="00596C53" w:rsidRDefault="00596C53" w:rsidP="009533C7">
            <w:pPr>
              <w:pStyle w:val="Listeafsnit"/>
              <w:numPr>
                <w:ilvl w:val="0"/>
                <w:numId w:val="4"/>
              </w:numPr>
            </w:pPr>
            <w:r w:rsidRPr="00596C53">
              <w:t>M</w:t>
            </w:r>
            <w:r w:rsidR="00875DED" w:rsidRPr="00596C53">
              <w:t>ed 4 steder vil det blive de samme steder som får generalforsamlingerne med valg ved almindelig rotation. I så fald skal der tages højde for valggeneralforsamlingerne hvert andet år går på skift.</w:t>
            </w:r>
          </w:p>
          <w:p w:rsidR="009533C7" w:rsidRDefault="009533C7" w:rsidP="002C66A5">
            <w:pPr>
              <w:pStyle w:val="Listeafsnit"/>
              <w:numPr>
                <w:ilvl w:val="0"/>
                <w:numId w:val="4"/>
              </w:numPr>
            </w:pPr>
            <w:r>
              <w:t xml:space="preserve">Overveje formen for GF – for at tiltrække yderligere medlemmer </w:t>
            </w:r>
          </w:p>
          <w:p w:rsidR="009533C7" w:rsidRPr="002C66A5" w:rsidRDefault="00AE7FB8" w:rsidP="002C66A5">
            <w:pPr>
              <w:pStyle w:val="Listeafsnit"/>
              <w:numPr>
                <w:ilvl w:val="0"/>
                <w:numId w:val="4"/>
              </w:numPr>
            </w:pPr>
            <w:r>
              <w:t>Godt overblik over deltagelse på GF, det kunne være fint at s</w:t>
            </w:r>
            <w:r w:rsidR="009533C7">
              <w:t>upplere statistikken med det potentielle medlemstal fra de respektive kommuner</w:t>
            </w:r>
          </w:p>
          <w:p w:rsidR="00707260" w:rsidRPr="002C5B06" w:rsidRDefault="00707260" w:rsidP="00D33C9D">
            <w:pPr>
              <w:pStyle w:val="Undertitel"/>
              <w:rPr>
                <w:b/>
                <w:i w:val="0"/>
                <w:color w:val="auto"/>
              </w:rPr>
            </w:pPr>
          </w:p>
          <w:p w:rsidR="00707260" w:rsidRDefault="00707260" w:rsidP="00D33C9D">
            <w:pPr>
              <w:pStyle w:val="Undertitel"/>
              <w:rPr>
                <w:b/>
                <w:i w:val="0"/>
                <w:color w:val="auto"/>
              </w:rPr>
            </w:pPr>
            <w:r w:rsidRPr="002C5B06">
              <w:rPr>
                <w:b/>
                <w:i w:val="0"/>
                <w:color w:val="auto"/>
              </w:rPr>
              <w:t>Beslutning:</w:t>
            </w:r>
          </w:p>
          <w:p w:rsidR="00F316C1" w:rsidRPr="00F316C1" w:rsidRDefault="00F316C1" w:rsidP="00F316C1">
            <w:r>
              <w:t>KB fastholder, at der skal være et rotationsprincip i afholdelse af GF. Overveje andre steder, men sikre at valghandlingen altid sker forskellige steder.</w:t>
            </w:r>
          </w:p>
          <w:p w:rsidR="002C66A5" w:rsidRDefault="002C66A5" w:rsidP="002C66A5"/>
          <w:p w:rsidR="002C66A5" w:rsidRPr="002C66A5" w:rsidRDefault="002C66A5" w:rsidP="002C66A5"/>
        </w:tc>
      </w:tr>
      <w:tr w:rsidR="00707260" w:rsidTr="002461D5">
        <w:tc>
          <w:tcPr>
            <w:tcW w:w="716" w:type="dxa"/>
          </w:tcPr>
          <w:p w:rsidR="00707260" w:rsidRDefault="00707260" w:rsidP="00FF161B">
            <w:pPr>
              <w:pStyle w:val="Overskrift2"/>
              <w:pBdr>
                <w:bottom w:val="none" w:sz="0" w:space="0" w:color="auto"/>
              </w:pBdr>
              <w:outlineLvl w:val="1"/>
            </w:pPr>
            <w:r>
              <w:t>4.</w:t>
            </w:r>
          </w:p>
        </w:tc>
        <w:tc>
          <w:tcPr>
            <w:tcW w:w="9137" w:type="dxa"/>
            <w:gridSpan w:val="3"/>
          </w:tcPr>
          <w:p w:rsidR="00707260" w:rsidRDefault="00707260" w:rsidP="00FF161B">
            <w:pPr>
              <w:pStyle w:val="Overskrift2"/>
              <w:pBdr>
                <w:bottom w:val="none" w:sz="0" w:space="0" w:color="auto"/>
              </w:pBdr>
              <w:outlineLvl w:val="1"/>
            </w:pPr>
            <w:r>
              <w:t>Hovedbestyrelse</w:t>
            </w:r>
          </w:p>
        </w:tc>
      </w:tr>
      <w:tr w:rsidR="00707260" w:rsidTr="002461D5">
        <w:tc>
          <w:tcPr>
            <w:tcW w:w="716" w:type="dxa"/>
          </w:tcPr>
          <w:p w:rsidR="00707260" w:rsidRDefault="00707260" w:rsidP="00D33C9D"/>
        </w:tc>
        <w:tc>
          <w:tcPr>
            <w:tcW w:w="9137" w:type="dxa"/>
            <w:gridSpan w:val="3"/>
          </w:tcPr>
          <w:p w:rsidR="00707260" w:rsidRDefault="00707260" w:rsidP="00D33C9D">
            <w:pPr>
              <w:pStyle w:val="Undertitel"/>
              <w:rPr>
                <w:b/>
                <w:i w:val="0"/>
                <w:color w:val="auto"/>
              </w:rPr>
            </w:pPr>
            <w:r w:rsidRPr="002461D5">
              <w:rPr>
                <w:b/>
                <w:i w:val="0"/>
                <w:color w:val="auto"/>
              </w:rPr>
              <w:t>Punkter fra Hovedbestyrelsens dagsorden til behandling eller orientering. Ønsker der andre punkter behandlet meddeles dette ved mødet start</w:t>
            </w:r>
          </w:p>
          <w:p w:rsidR="002461D5" w:rsidRDefault="002461D5" w:rsidP="002461D5"/>
          <w:p w:rsidR="002461D5" w:rsidRPr="002461D5" w:rsidRDefault="002461D5" w:rsidP="002461D5">
            <w:r>
              <w:t>HB omhandler kongressen og vil blive behandlet sammen med den øvrige kongresdelegation</w:t>
            </w:r>
          </w:p>
        </w:tc>
      </w:tr>
      <w:tr w:rsidR="00707260" w:rsidTr="002461D5">
        <w:tc>
          <w:tcPr>
            <w:tcW w:w="716" w:type="dxa"/>
          </w:tcPr>
          <w:p w:rsidR="00707260" w:rsidRDefault="00707260" w:rsidP="00D33C9D"/>
        </w:tc>
        <w:tc>
          <w:tcPr>
            <w:tcW w:w="601" w:type="dxa"/>
          </w:tcPr>
          <w:p w:rsidR="00707260" w:rsidRPr="002461D5" w:rsidRDefault="00707260" w:rsidP="00D33C9D">
            <w:pPr>
              <w:pStyle w:val="Undertitel"/>
              <w:rPr>
                <w:b/>
                <w:i w:val="0"/>
                <w:color w:val="auto"/>
              </w:rPr>
            </w:pPr>
          </w:p>
        </w:tc>
        <w:tc>
          <w:tcPr>
            <w:tcW w:w="8536" w:type="dxa"/>
            <w:gridSpan w:val="2"/>
          </w:tcPr>
          <w:p w:rsidR="00707260" w:rsidRDefault="00707260" w:rsidP="00D33C9D"/>
        </w:tc>
      </w:tr>
      <w:tr w:rsidR="00707260" w:rsidTr="002461D5">
        <w:tc>
          <w:tcPr>
            <w:tcW w:w="716" w:type="dxa"/>
          </w:tcPr>
          <w:p w:rsidR="00707260" w:rsidRDefault="00707260" w:rsidP="00D33C9D"/>
        </w:tc>
        <w:tc>
          <w:tcPr>
            <w:tcW w:w="601" w:type="dxa"/>
          </w:tcPr>
          <w:p w:rsidR="00707260" w:rsidRPr="002461D5" w:rsidRDefault="00707260" w:rsidP="00D33C9D">
            <w:pPr>
              <w:pStyle w:val="Undertitel"/>
              <w:rPr>
                <w:b/>
                <w:i w:val="0"/>
                <w:color w:val="auto"/>
              </w:rPr>
            </w:pPr>
          </w:p>
        </w:tc>
        <w:tc>
          <w:tcPr>
            <w:tcW w:w="8536" w:type="dxa"/>
            <w:gridSpan w:val="2"/>
          </w:tcPr>
          <w:p w:rsidR="00707260" w:rsidRDefault="00707260" w:rsidP="00D33C9D"/>
        </w:tc>
      </w:tr>
      <w:tr w:rsidR="00707260" w:rsidTr="002461D5">
        <w:tc>
          <w:tcPr>
            <w:tcW w:w="716" w:type="dxa"/>
          </w:tcPr>
          <w:p w:rsidR="00707260" w:rsidRDefault="00707260" w:rsidP="00D33C9D"/>
        </w:tc>
        <w:tc>
          <w:tcPr>
            <w:tcW w:w="601" w:type="dxa"/>
          </w:tcPr>
          <w:p w:rsidR="00707260" w:rsidRDefault="00707260" w:rsidP="00D33C9D"/>
        </w:tc>
        <w:tc>
          <w:tcPr>
            <w:tcW w:w="8536" w:type="dxa"/>
            <w:gridSpan w:val="2"/>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 xml:space="preserve">5. </w:t>
            </w:r>
          </w:p>
        </w:tc>
        <w:tc>
          <w:tcPr>
            <w:tcW w:w="9137" w:type="dxa"/>
            <w:gridSpan w:val="3"/>
          </w:tcPr>
          <w:p w:rsidR="00707260" w:rsidRDefault="00707260" w:rsidP="00FF161B">
            <w:pPr>
              <w:pStyle w:val="Overskrift2"/>
              <w:pBdr>
                <w:bottom w:val="none" w:sz="0" w:space="0" w:color="auto"/>
              </w:pBdr>
              <w:outlineLvl w:val="1"/>
            </w:pPr>
            <w:r>
              <w:t>Sager fremkaldt af udviklingen</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6.</w:t>
            </w:r>
          </w:p>
        </w:tc>
        <w:tc>
          <w:tcPr>
            <w:tcW w:w="9137" w:type="dxa"/>
            <w:gridSpan w:val="3"/>
          </w:tcPr>
          <w:p w:rsidR="00707260" w:rsidRDefault="00707260" w:rsidP="00FF161B">
            <w:pPr>
              <w:pStyle w:val="Overskrift2"/>
              <w:pBdr>
                <w:bottom w:val="none" w:sz="0" w:space="0" w:color="auto"/>
              </w:pBdr>
              <w:outlineLvl w:val="1"/>
            </w:pPr>
            <w:r>
              <w:t>Økonomi</w:t>
            </w:r>
          </w:p>
        </w:tc>
      </w:tr>
      <w:tr w:rsidR="00707260" w:rsidTr="002461D5">
        <w:tc>
          <w:tcPr>
            <w:tcW w:w="716" w:type="dxa"/>
          </w:tcPr>
          <w:p w:rsidR="00707260" w:rsidRDefault="00707260" w:rsidP="00D33C9D"/>
        </w:tc>
        <w:tc>
          <w:tcPr>
            <w:tcW w:w="601" w:type="dxa"/>
          </w:tcPr>
          <w:p w:rsidR="00707260" w:rsidRPr="002461D5" w:rsidRDefault="00707260" w:rsidP="00D33C9D">
            <w:pPr>
              <w:pStyle w:val="Undertitel"/>
              <w:rPr>
                <w:b/>
                <w:i w:val="0"/>
                <w:color w:val="auto"/>
              </w:rPr>
            </w:pPr>
            <w:r w:rsidRPr="002461D5">
              <w:rPr>
                <w:b/>
                <w:i w:val="0"/>
                <w:color w:val="auto"/>
              </w:rPr>
              <w:t>6.1</w:t>
            </w:r>
          </w:p>
        </w:tc>
        <w:tc>
          <w:tcPr>
            <w:tcW w:w="8536" w:type="dxa"/>
            <w:gridSpan w:val="2"/>
          </w:tcPr>
          <w:p w:rsidR="00707260" w:rsidRPr="002461D5" w:rsidRDefault="00707260" w:rsidP="00D33C9D">
            <w:pPr>
              <w:pStyle w:val="Undertitel"/>
              <w:rPr>
                <w:b/>
                <w:i w:val="0"/>
                <w:color w:val="auto"/>
              </w:rPr>
            </w:pPr>
            <w:r w:rsidRPr="002461D5">
              <w:rPr>
                <w:b/>
                <w:i w:val="0"/>
                <w:color w:val="auto"/>
              </w:rPr>
              <w:t>Sagsfremstilling:</w:t>
            </w:r>
            <w:r w:rsidR="00977DB6">
              <w:rPr>
                <w:b/>
                <w:i w:val="0"/>
                <w:color w:val="auto"/>
              </w:rPr>
              <w:t xml:space="preserve"> 3. kvartals revision</w:t>
            </w:r>
          </w:p>
          <w:p w:rsidR="00707260" w:rsidRDefault="00707260" w:rsidP="00D33C9D">
            <w:pPr>
              <w:pStyle w:val="Undertitel"/>
              <w:rPr>
                <w:b/>
                <w:bCs/>
                <w:i w:val="0"/>
                <w:color w:val="auto"/>
              </w:rPr>
            </w:pPr>
            <w:r w:rsidRPr="002461D5">
              <w:rPr>
                <w:b/>
                <w:bCs/>
                <w:i w:val="0"/>
                <w:color w:val="auto"/>
              </w:rPr>
              <w:lastRenderedPageBreak/>
              <w:t>Der skal jf. HB cirkulære udarbejdes budget regulering efter hvert kvartal</w:t>
            </w:r>
          </w:p>
          <w:p w:rsidR="002461D5" w:rsidRDefault="002461D5" w:rsidP="002461D5"/>
          <w:p w:rsidR="002461D5" w:rsidRPr="002461D5" w:rsidRDefault="002461D5" w:rsidP="002461D5">
            <w:r>
              <w:t>Mona vil på møde</w:t>
            </w:r>
            <w:r w:rsidR="00B960A5">
              <w:t>t gennemgå de foreslåede budget</w:t>
            </w:r>
            <w:r>
              <w:t xml:space="preserve">ændringer i henhold til regnskabet. </w:t>
            </w:r>
          </w:p>
          <w:p w:rsidR="00707260" w:rsidRPr="002461D5" w:rsidRDefault="00707260" w:rsidP="00D33C9D">
            <w:pPr>
              <w:pStyle w:val="Undertitel"/>
              <w:rPr>
                <w:b/>
                <w:i w:val="0"/>
                <w:color w:val="auto"/>
              </w:rPr>
            </w:pPr>
          </w:p>
          <w:p w:rsidR="00707260" w:rsidRDefault="00707260" w:rsidP="00D33C9D">
            <w:pPr>
              <w:pStyle w:val="Undertitel"/>
              <w:rPr>
                <w:b/>
                <w:i w:val="0"/>
                <w:color w:val="auto"/>
              </w:rPr>
            </w:pPr>
            <w:r w:rsidRPr="002461D5">
              <w:rPr>
                <w:b/>
                <w:i w:val="0"/>
                <w:color w:val="auto"/>
              </w:rPr>
              <w:t>Bilag:</w:t>
            </w:r>
          </w:p>
          <w:p w:rsidR="00B960A5" w:rsidRDefault="00B960A5" w:rsidP="00B960A5">
            <w:r>
              <w:t>Arbejdsredskab- Regnskab 17, budget 18, faktiske regnskab 18 3. kvartal</w:t>
            </w:r>
          </w:p>
          <w:p w:rsidR="00B960A5" w:rsidRDefault="00B960A5" w:rsidP="00B960A5">
            <w:r>
              <w:t>Kommentar til budget 2018</w:t>
            </w:r>
          </w:p>
          <w:p w:rsidR="00B960A5" w:rsidRDefault="00B960A5" w:rsidP="00B960A5">
            <w:r>
              <w:t>Oversigt over de faktiske udgifter i forhold til flytningen</w:t>
            </w:r>
          </w:p>
          <w:p w:rsidR="00B960A5" w:rsidRDefault="00B960A5" w:rsidP="00B960A5"/>
          <w:p w:rsidR="00B960A5" w:rsidRPr="00107E8F" w:rsidRDefault="00B960A5" w:rsidP="00B960A5">
            <w:pPr>
              <w:pStyle w:val="Undertitel"/>
              <w:rPr>
                <w:b/>
                <w:i w:val="0"/>
                <w:color w:val="auto"/>
              </w:rPr>
            </w:pPr>
            <w:r w:rsidRPr="00107E8F">
              <w:rPr>
                <w:b/>
                <w:i w:val="0"/>
                <w:color w:val="auto"/>
              </w:rPr>
              <w:t xml:space="preserve">Indstilling: </w:t>
            </w:r>
          </w:p>
          <w:p w:rsidR="00B960A5" w:rsidRDefault="00B960A5" w:rsidP="00B960A5">
            <w:r w:rsidRPr="00107E8F">
              <w:t xml:space="preserve">FU indstiller til </w:t>
            </w:r>
            <w:r>
              <w:t>KB tager ændringerne til efterretning</w:t>
            </w:r>
          </w:p>
          <w:p w:rsidR="00B960A5" w:rsidRPr="00B960A5" w:rsidRDefault="00B960A5" w:rsidP="00B960A5"/>
          <w:p w:rsidR="00707260" w:rsidRDefault="00707260" w:rsidP="00D33C9D">
            <w:pPr>
              <w:pStyle w:val="Undertitel"/>
              <w:rPr>
                <w:b/>
                <w:i w:val="0"/>
                <w:color w:val="auto"/>
              </w:rPr>
            </w:pPr>
            <w:r w:rsidRPr="002461D5">
              <w:rPr>
                <w:b/>
                <w:i w:val="0"/>
                <w:color w:val="auto"/>
              </w:rPr>
              <w:t>Behandling:</w:t>
            </w:r>
          </w:p>
          <w:p w:rsidR="00AE7FB8" w:rsidRPr="00AE7FB8" w:rsidRDefault="00AE7FB8" w:rsidP="00AE7FB8">
            <w:r>
              <w:t>Mona redegør for ændringsforslagene. Det er stadig uvis</w:t>
            </w:r>
            <w:r w:rsidR="00875DED">
              <w:rPr>
                <w:color w:val="FF0000"/>
              </w:rPr>
              <w:t>t</w:t>
            </w:r>
            <w:r>
              <w:t xml:space="preserve"> hvad lokaleomkostningerne reelt ender på for 2018 – der er stadig et par ubekendte faktorer</w:t>
            </w:r>
          </w:p>
          <w:p w:rsidR="00707260" w:rsidRPr="002461D5" w:rsidRDefault="00707260" w:rsidP="00D33C9D">
            <w:pPr>
              <w:pStyle w:val="Undertitel"/>
              <w:rPr>
                <w:b/>
                <w:i w:val="0"/>
                <w:color w:val="auto"/>
              </w:rPr>
            </w:pPr>
          </w:p>
          <w:p w:rsidR="00707260" w:rsidRDefault="00707260" w:rsidP="00D33C9D">
            <w:pPr>
              <w:pStyle w:val="Undertitel"/>
              <w:rPr>
                <w:b/>
                <w:i w:val="0"/>
                <w:color w:val="auto"/>
              </w:rPr>
            </w:pPr>
            <w:r w:rsidRPr="002461D5">
              <w:rPr>
                <w:b/>
                <w:i w:val="0"/>
                <w:color w:val="auto"/>
              </w:rPr>
              <w:t>Beslutning:</w:t>
            </w:r>
          </w:p>
          <w:p w:rsidR="00F316C1" w:rsidRPr="00F316C1" w:rsidRDefault="00F316C1" w:rsidP="00F316C1">
            <w:r>
              <w:t>KB tager gennemgangen til efterretning</w:t>
            </w:r>
          </w:p>
          <w:p w:rsidR="00F316C1" w:rsidRPr="00F316C1" w:rsidRDefault="00F316C1" w:rsidP="00F316C1"/>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lastRenderedPageBreak/>
              <w:t>7.</w:t>
            </w:r>
          </w:p>
        </w:tc>
        <w:tc>
          <w:tcPr>
            <w:tcW w:w="9137" w:type="dxa"/>
            <w:gridSpan w:val="3"/>
          </w:tcPr>
          <w:p w:rsidR="00707260" w:rsidRDefault="00707260" w:rsidP="00FF161B">
            <w:pPr>
              <w:pStyle w:val="Overskrift2"/>
              <w:pBdr>
                <w:bottom w:val="none" w:sz="0" w:space="0" w:color="auto"/>
              </w:pBdr>
              <w:outlineLvl w:val="1"/>
            </w:pPr>
            <w:r>
              <w:t>Tema</w:t>
            </w:r>
            <w:r w:rsidR="00B960A5">
              <w:t xml:space="preserve"> - E</w:t>
            </w:r>
            <w:r w:rsidR="00AE7FB8">
              <w:t xml:space="preserve">valuering af første del år af generalforsamlings </w:t>
            </w:r>
            <w:proofErr w:type="gramStart"/>
            <w:r w:rsidR="00AE7FB8">
              <w:t>–</w:t>
            </w:r>
            <w:r w:rsidR="00B960A5">
              <w:t>perioden</w:t>
            </w:r>
            <w:proofErr w:type="gramEnd"/>
            <w:r w:rsidR="00AE7FB8">
              <w:t xml:space="preserve"> </w:t>
            </w:r>
          </w:p>
          <w:p w:rsidR="00B960A5" w:rsidRDefault="00B960A5" w:rsidP="00B960A5"/>
          <w:p w:rsidR="00B960A5" w:rsidRDefault="00B960A5" w:rsidP="00B960A5">
            <w:r>
              <w:t>Evaluering af første del år af GF-perioden, på sidste KB lagde FU op til en evaluering af perioden, h</w:t>
            </w:r>
            <w:r w:rsidRPr="00596C53">
              <w:t>vilke</w:t>
            </w:r>
            <w:r w:rsidR="00875DED" w:rsidRPr="00596C53">
              <w:t>t</w:t>
            </w:r>
            <w:r w:rsidRPr="00596C53">
              <w:t xml:space="preserve"> </w:t>
            </w:r>
            <w:r>
              <w:t>vi desværre ikke nåede. Derfor er temaet dagsorden sat igen.</w:t>
            </w:r>
          </w:p>
          <w:p w:rsidR="00B960A5" w:rsidRDefault="00B960A5" w:rsidP="00B960A5"/>
          <w:p w:rsidR="00B960A5" w:rsidRDefault="00B960A5" w:rsidP="00B960A5">
            <w:r>
              <w:t>FU lægger op til en evaluering af KB-møderne</w:t>
            </w:r>
          </w:p>
          <w:p w:rsidR="00B960A5" w:rsidRDefault="00B960A5" w:rsidP="00B960A5">
            <w:pPr>
              <w:pStyle w:val="Listeafsnit"/>
              <w:numPr>
                <w:ilvl w:val="0"/>
                <w:numId w:val="3"/>
              </w:numPr>
            </w:pPr>
            <w:r>
              <w:t>Mødeform</w:t>
            </w:r>
          </w:p>
          <w:p w:rsidR="00B960A5" w:rsidRDefault="00B960A5" w:rsidP="00B960A5">
            <w:pPr>
              <w:pStyle w:val="Listeafsnit"/>
              <w:numPr>
                <w:ilvl w:val="0"/>
                <w:numId w:val="3"/>
              </w:numPr>
            </w:pPr>
            <w:r>
              <w:t>Punkter på KB mødet</w:t>
            </w:r>
          </w:p>
          <w:p w:rsidR="00B960A5" w:rsidRDefault="00B960A5" w:rsidP="00B960A5">
            <w:pPr>
              <w:pStyle w:val="Listeafsnit"/>
              <w:numPr>
                <w:ilvl w:val="0"/>
                <w:numId w:val="3"/>
              </w:numPr>
            </w:pPr>
            <w:r>
              <w:t>Mulighed for involvering</w:t>
            </w:r>
          </w:p>
          <w:p w:rsidR="00B960A5" w:rsidRDefault="00B960A5" w:rsidP="00B960A5">
            <w:pPr>
              <w:pStyle w:val="Listeafsnit"/>
              <w:numPr>
                <w:ilvl w:val="0"/>
                <w:numId w:val="3"/>
              </w:numPr>
            </w:pPr>
            <w:r>
              <w:t>Temaer ud over arbejdsgrundlaget</w:t>
            </w:r>
          </w:p>
          <w:p w:rsidR="00B960A5" w:rsidRDefault="00B960A5" w:rsidP="00B960A5">
            <w:pPr>
              <w:pStyle w:val="Listeafsnit"/>
              <w:numPr>
                <w:ilvl w:val="0"/>
                <w:numId w:val="3"/>
              </w:numPr>
            </w:pPr>
            <w:r>
              <w:t>Andet</w:t>
            </w:r>
          </w:p>
          <w:p w:rsidR="00B960A5" w:rsidRDefault="00B960A5" w:rsidP="00B960A5"/>
          <w:p w:rsidR="00B960A5" w:rsidRDefault="00B960A5" w:rsidP="00B960A5">
            <w:r>
              <w:t>Bemærk, at evalueringen ikke går på antallet af frikøbte – det må afvente periodens afslutning, og dermed lægge grundlag for hvilken indstilling KB vil have til næste GF, med valg</w:t>
            </w:r>
          </w:p>
          <w:p w:rsidR="00977DB6" w:rsidRDefault="00977DB6" w:rsidP="00B960A5"/>
          <w:p w:rsidR="00977DB6" w:rsidRDefault="00977DB6" w:rsidP="00B960A5">
            <w:r>
              <w:t>Forretningsorden for kredsbestyrelsen vedlægges som bilag</w:t>
            </w:r>
          </w:p>
          <w:p w:rsidR="00EF4483" w:rsidRDefault="00EF4483" w:rsidP="00B960A5"/>
          <w:p w:rsidR="00EF4483" w:rsidRDefault="00EF4483" w:rsidP="00B960A5">
            <w:pPr>
              <w:rPr>
                <w:b/>
              </w:rPr>
            </w:pPr>
            <w:r w:rsidRPr="00EF4483">
              <w:rPr>
                <w:b/>
              </w:rPr>
              <w:t>KB kommentar:</w:t>
            </w:r>
          </w:p>
          <w:p w:rsidR="00EF4483" w:rsidRDefault="00EF4483" w:rsidP="00EF4483">
            <w:pPr>
              <w:pStyle w:val="Listeafsnit"/>
              <w:numPr>
                <w:ilvl w:val="0"/>
                <w:numId w:val="5"/>
              </w:numPr>
            </w:pPr>
            <w:r>
              <w:t xml:space="preserve">Lidt ærgerligt at der ikke skal drøftes antallet af frikøbte. </w:t>
            </w:r>
            <w:r w:rsidR="00AE7FB8">
              <w:t>Begrundes med, at</w:t>
            </w:r>
            <w:r>
              <w:t xml:space="preserve"> KB har ikke bemyndigelse til at træffe beslutningen – det er GF</w:t>
            </w:r>
          </w:p>
          <w:p w:rsidR="00EF4483" w:rsidRDefault="00EF4483" w:rsidP="00EF4483">
            <w:pPr>
              <w:pStyle w:val="Listeafsnit"/>
              <w:numPr>
                <w:ilvl w:val="0"/>
                <w:numId w:val="5"/>
              </w:numPr>
            </w:pPr>
            <w:r>
              <w:t>Arbejdsgrundlaget skal drøftes på et senere tidspunkt, evalueringen skal gå på mødeformen og ikke selve arbejdsgrundlaget</w:t>
            </w:r>
          </w:p>
          <w:p w:rsidR="00EF4483" w:rsidRDefault="00EF4483" w:rsidP="00EF4483">
            <w:pPr>
              <w:pStyle w:val="Listeafsnit"/>
              <w:numPr>
                <w:ilvl w:val="0"/>
                <w:numId w:val="5"/>
              </w:numPr>
            </w:pPr>
            <w:r>
              <w:t xml:space="preserve">Det blev </w:t>
            </w:r>
            <w:r w:rsidR="00AE7FB8">
              <w:t xml:space="preserve">dog </w:t>
            </w:r>
            <w:r>
              <w:t>efterlyst en orientering omkring frikøbet</w:t>
            </w:r>
            <w:r w:rsidR="00AE7FB8">
              <w:t xml:space="preserve"> af de 3 faglige sekretær, da KB</w:t>
            </w:r>
            <w:r>
              <w:t xml:space="preserve"> medlemmer skal støttes op udadtil, og stilles kritiske spørgsmål indad til.</w:t>
            </w:r>
          </w:p>
          <w:p w:rsidR="00EF4483" w:rsidRDefault="00EF4483" w:rsidP="00EF4483">
            <w:pPr>
              <w:pStyle w:val="Listeafsnit"/>
              <w:numPr>
                <w:ilvl w:val="0"/>
                <w:numId w:val="5"/>
              </w:numPr>
            </w:pPr>
            <w:r>
              <w:t>Ressourcefordelingen intern i kredsen og ressourcefordelingen i mellem kredsene/Forbundshuset vil komme i løbet af foråret, i takt med den analyse der skal være af forretningsgangene</w:t>
            </w:r>
            <w:r w:rsidR="002A34FE">
              <w:t xml:space="preserve"> i SL, derfor vil det være helt klart at KB vil komme til at drøfte antallet af frikøbte m.m.</w:t>
            </w:r>
          </w:p>
          <w:p w:rsidR="00AE7FB8" w:rsidRDefault="00AE7FB8" w:rsidP="00AE7FB8">
            <w:pPr>
              <w:pStyle w:val="Listeafsnit"/>
            </w:pPr>
          </w:p>
          <w:p w:rsidR="00AE7FB8" w:rsidRDefault="00AE7FB8" w:rsidP="00AE7FB8">
            <w:pPr>
              <w:ind w:left="360"/>
            </w:pPr>
            <w:r>
              <w:t>FU tilkende gav, at på et kommende møde</w:t>
            </w:r>
            <w:r w:rsidR="00596C53">
              <w:t>,</w:t>
            </w:r>
            <w:r>
              <w:t xml:space="preserve"> vil arbejdsgrundlaget blive drøftet og dermed </w:t>
            </w:r>
            <w:r w:rsidRPr="00596C53">
              <w:t>i</w:t>
            </w:r>
            <w:r w:rsidR="00BB4CB2" w:rsidRPr="00596C53">
              <w:t>m</w:t>
            </w:r>
            <w:r w:rsidRPr="00596C53">
              <w:t>plicit</w:t>
            </w:r>
            <w:r>
              <w:t xml:space="preserve"> også en drøftelse af de tre frikøbte faglige </w:t>
            </w:r>
            <w:r w:rsidR="00596C53">
              <w:t>sekretærer</w:t>
            </w:r>
            <w:r w:rsidR="00596C53" w:rsidRPr="00596C53">
              <w:t>s</w:t>
            </w:r>
            <w:r>
              <w:t xml:space="preserve"> ”effekt”. Med de bemærkninge</w:t>
            </w:r>
            <w:r w:rsidR="00596C53">
              <w:t>r</w:t>
            </w:r>
            <w:r>
              <w:t xml:space="preserve"> gik KB-medlemmerne i gang med evaluering af KB-møderne.</w:t>
            </w:r>
          </w:p>
          <w:p w:rsidR="00AE7FB8" w:rsidRDefault="00AE7FB8" w:rsidP="00AE7FB8">
            <w:pPr>
              <w:ind w:left="360"/>
            </w:pPr>
          </w:p>
          <w:p w:rsidR="00EF4483" w:rsidRDefault="00EF4483" w:rsidP="00EF4483">
            <w:pPr>
              <w:ind w:left="360"/>
            </w:pPr>
            <w:r>
              <w:t>Mødeevalueringen:</w:t>
            </w:r>
          </w:p>
          <w:p w:rsidR="00EF4483" w:rsidRDefault="00EF4483" w:rsidP="00EF4483">
            <w:pPr>
              <w:pStyle w:val="Listeafsnit"/>
              <w:numPr>
                <w:ilvl w:val="0"/>
                <w:numId w:val="5"/>
              </w:numPr>
            </w:pPr>
            <w:r>
              <w:t>Et godt rum, hvor der er plads til alles holdning</w:t>
            </w:r>
          </w:p>
          <w:p w:rsidR="00EF4483" w:rsidRDefault="00EF4483" w:rsidP="00EF4483">
            <w:pPr>
              <w:pStyle w:val="Listeafsnit"/>
              <w:numPr>
                <w:ilvl w:val="0"/>
                <w:numId w:val="5"/>
              </w:numPr>
            </w:pPr>
            <w:r>
              <w:t>Godt det ikke er alt for formelt</w:t>
            </w:r>
          </w:p>
          <w:p w:rsidR="00EF4483" w:rsidRDefault="00EF4483" w:rsidP="00EF4483">
            <w:pPr>
              <w:pStyle w:val="Listeafsnit"/>
              <w:numPr>
                <w:ilvl w:val="0"/>
                <w:numId w:val="5"/>
              </w:numPr>
            </w:pPr>
            <w:r>
              <w:t xml:space="preserve">Der er plads til alle, der bliver grint. </w:t>
            </w:r>
          </w:p>
          <w:p w:rsidR="003F267C" w:rsidRDefault="003F267C" w:rsidP="00EF4483">
            <w:pPr>
              <w:pStyle w:val="Listeafsnit"/>
              <w:numPr>
                <w:ilvl w:val="0"/>
                <w:numId w:val="5"/>
              </w:numPr>
            </w:pPr>
            <w:r>
              <w:t xml:space="preserve">Forretningsorden bliver fulgt </w:t>
            </w:r>
          </w:p>
          <w:p w:rsidR="003F267C" w:rsidRDefault="003F267C" w:rsidP="00EF4483">
            <w:pPr>
              <w:pStyle w:val="Listeafsnit"/>
              <w:numPr>
                <w:ilvl w:val="0"/>
                <w:numId w:val="5"/>
              </w:numPr>
            </w:pPr>
            <w:r>
              <w:t>KB medlemmerne benyt</w:t>
            </w:r>
            <w:r w:rsidR="00AE7FB8">
              <w:t>ter dog ikke muligheden for at indsende</w:t>
            </w:r>
            <w:r>
              <w:t xml:space="preserve"> punkter på dagorden</w:t>
            </w:r>
          </w:p>
          <w:p w:rsidR="003F267C" w:rsidRDefault="003F267C" w:rsidP="003F267C">
            <w:pPr>
              <w:pStyle w:val="Listeafsnit"/>
              <w:numPr>
                <w:ilvl w:val="0"/>
                <w:numId w:val="5"/>
              </w:numPr>
            </w:pPr>
            <w:r>
              <w:t xml:space="preserve">Et KB møde kan godt virke lidt langt – evt. få </w:t>
            </w:r>
            <w:r w:rsidR="00553AAC" w:rsidRPr="00596C53">
              <w:t>indlagt</w:t>
            </w:r>
            <w:r w:rsidR="00553AAC">
              <w:t xml:space="preserve"> </w:t>
            </w:r>
            <w:proofErr w:type="spellStart"/>
            <w:proofErr w:type="gramStart"/>
            <w:r>
              <w:t>walk&amp;talk</w:t>
            </w:r>
            <w:proofErr w:type="spellEnd"/>
            <w:proofErr w:type="gramEnd"/>
            <w:r w:rsidR="00553AAC">
              <w:t xml:space="preserve"> </w:t>
            </w:r>
            <w:r w:rsidR="00553AAC" w:rsidRPr="00596C53">
              <w:t>eller prøve andre alternative mødeformer af</w:t>
            </w:r>
            <w:r w:rsidRPr="00596C53">
              <w:t xml:space="preserve"> </w:t>
            </w:r>
          </w:p>
          <w:p w:rsidR="00553AAC" w:rsidRPr="00553AAC" w:rsidRDefault="003F267C" w:rsidP="003F267C">
            <w:pPr>
              <w:pStyle w:val="Listeafsnit"/>
              <w:numPr>
                <w:ilvl w:val="0"/>
                <w:numId w:val="5"/>
              </w:numPr>
            </w:pPr>
            <w:r>
              <w:t>Gerne inddragelse af KB i nogle af de diskussioner, der har været refereret i FU referaterne</w:t>
            </w:r>
            <w:r w:rsidR="00553AAC">
              <w:t>.</w:t>
            </w:r>
            <w:r w:rsidR="00553AAC" w:rsidRPr="00553AAC">
              <w:rPr>
                <w:color w:val="FF0000"/>
              </w:rPr>
              <w:t xml:space="preserve"> </w:t>
            </w:r>
          </w:p>
          <w:p w:rsidR="003F267C" w:rsidRDefault="003F267C" w:rsidP="003F267C">
            <w:pPr>
              <w:pStyle w:val="Listeafsnit"/>
              <w:numPr>
                <w:ilvl w:val="0"/>
                <w:numId w:val="5"/>
              </w:numPr>
            </w:pPr>
            <w:r>
              <w:t>Temadrøftelse af hvad der fylder i FU(SL)</w:t>
            </w:r>
          </w:p>
          <w:p w:rsidR="00B12BF4" w:rsidRDefault="003F267C" w:rsidP="002A34FE">
            <w:pPr>
              <w:pStyle w:val="Listeafsnit"/>
              <w:numPr>
                <w:ilvl w:val="0"/>
                <w:numId w:val="5"/>
              </w:numPr>
            </w:pPr>
            <w:r>
              <w:lastRenderedPageBreak/>
              <w:t xml:space="preserve">FU referaterne kan være ganske kortfattet, </w:t>
            </w:r>
            <w:r w:rsidR="002A34FE">
              <w:t xml:space="preserve">det </w:t>
            </w:r>
            <w:r>
              <w:t>kan derfor være svært at blive nysgerrig i forhold til hvad der fylder i FU</w:t>
            </w:r>
            <w:r w:rsidR="002A34FE">
              <w:t xml:space="preserve"> </w:t>
            </w:r>
          </w:p>
          <w:p w:rsidR="003F267C" w:rsidRDefault="00B12BF4" w:rsidP="002A34FE">
            <w:pPr>
              <w:pStyle w:val="Listeafsnit"/>
              <w:numPr>
                <w:ilvl w:val="0"/>
                <w:numId w:val="5"/>
              </w:numPr>
            </w:pPr>
            <w:r>
              <w:t>P</w:t>
            </w:r>
            <w:r w:rsidR="002A34FE">
              <w:t xml:space="preserve">as på at </w:t>
            </w:r>
            <w:r w:rsidR="00AE7FB8">
              <w:t xml:space="preserve">FU </w:t>
            </w:r>
            <w:r w:rsidR="002A34FE">
              <w:t>referaterne ikke indeholde indforståede forkortelser</w:t>
            </w:r>
            <w:r>
              <w:t>, eller skrives i et al</w:t>
            </w:r>
            <w:r w:rsidR="00AE7FB8">
              <w:t>t</w:t>
            </w:r>
            <w:r>
              <w:t xml:space="preserve"> for indforstået sprog</w:t>
            </w:r>
          </w:p>
          <w:p w:rsidR="00AE7FB8" w:rsidRDefault="00AE7FB8" w:rsidP="00AE7FB8">
            <w:pPr>
              <w:pStyle w:val="Listeafsnit"/>
            </w:pPr>
          </w:p>
          <w:p w:rsidR="00AE7FB8" w:rsidRDefault="00AE7FB8" w:rsidP="00AE7FB8">
            <w:r>
              <w:t>Der var et par forslag til fremadrettede møde:</w:t>
            </w:r>
          </w:p>
          <w:p w:rsidR="002A34FE" w:rsidRDefault="002A34FE" w:rsidP="002A34FE">
            <w:pPr>
              <w:pStyle w:val="Listeafsnit"/>
              <w:numPr>
                <w:ilvl w:val="0"/>
                <w:numId w:val="5"/>
              </w:numPr>
            </w:pPr>
            <w:r>
              <w:t>KB medlemmerne kunne komme med et 10 minutters indlæg, hvor efter der gives mulighed for en Tema drøftelse på den baggrund</w:t>
            </w:r>
          </w:p>
          <w:p w:rsidR="002A34FE" w:rsidRDefault="002A34FE" w:rsidP="002A34FE">
            <w:pPr>
              <w:pStyle w:val="Listeafsnit"/>
              <w:numPr>
                <w:ilvl w:val="0"/>
                <w:numId w:val="5"/>
              </w:numPr>
            </w:pPr>
            <w:r>
              <w:t>Gerne en form for tilbagemelding på FU referaterne, hvor KB er blevet nysgerrig på et punkt, som et eventuelt temaemne</w:t>
            </w:r>
          </w:p>
          <w:p w:rsidR="002A34FE" w:rsidRDefault="002A34FE" w:rsidP="002A34FE">
            <w:pPr>
              <w:pStyle w:val="Listeafsnit"/>
              <w:numPr>
                <w:ilvl w:val="0"/>
                <w:numId w:val="5"/>
              </w:numPr>
            </w:pPr>
            <w:r>
              <w:t xml:space="preserve">Fastsætte </w:t>
            </w:r>
            <w:r w:rsidR="00B12BF4">
              <w:t>en time på hver KB møde til temadrøftelse</w:t>
            </w:r>
          </w:p>
          <w:p w:rsidR="00AE7FB8" w:rsidRDefault="00AE7FB8" w:rsidP="002A34FE">
            <w:pPr>
              <w:pStyle w:val="Listeafsnit"/>
              <w:numPr>
                <w:ilvl w:val="0"/>
                <w:numId w:val="5"/>
              </w:numPr>
            </w:pPr>
            <w:r>
              <w:t xml:space="preserve">Bryde KB mødet op, med gruppedrøftelser eller </w:t>
            </w:r>
            <w:proofErr w:type="spellStart"/>
            <w:proofErr w:type="gramStart"/>
            <w:r>
              <w:t>walk&amp;talk</w:t>
            </w:r>
            <w:proofErr w:type="spellEnd"/>
            <w:proofErr w:type="gramEnd"/>
          </w:p>
          <w:p w:rsidR="005A025D" w:rsidRDefault="005A025D" w:rsidP="005A025D"/>
          <w:p w:rsidR="005A025D" w:rsidRDefault="005A025D" w:rsidP="005A025D">
            <w:r>
              <w:t>Punkter til fremtidig tema-drøftelser</w:t>
            </w:r>
          </w:p>
          <w:p w:rsidR="005A025D" w:rsidRDefault="005A025D" w:rsidP="005A025D">
            <w:pPr>
              <w:pStyle w:val="Listeafsnit"/>
              <w:numPr>
                <w:ilvl w:val="0"/>
                <w:numId w:val="5"/>
              </w:numPr>
            </w:pPr>
            <w:r>
              <w:t>Opsamlingen fra vores GF og kongressen</w:t>
            </w:r>
          </w:p>
          <w:p w:rsidR="005A025D" w:rsidRDefault="005A025D" w:rsidP="005A025D">
            <w:pPr>
              <w:pStyle w:val="Listeafsnit"/>
              <w:numPr>
                <w:ilvl w:val="0"/>
                <w:numId w:val="5"/>
              </w:numPr>
            </w:pPr>
            <w:r>
              <w:t>Værktøjskassen fra Fælles KB-konferencen januar 2018</w:t>
            </w:r>
          </w:p>
          <w:p w:rsidR="005A025D" w:rsidRDefault="005A025D" w:rsidP="005A025D">
            <w:pPr>
              <w:pStyle w:val="Listeafsnit"/>
              <w:numPr>
                <w:ilvl w:val="0"/>
                <w:numId w:val="5"/>
              </w:numPr>
            </w:pPr>
            <w:r>
              <w:t>”de unge”</w:t>
            </w:r>
          </w:p>
          <w:p w:rsidR="005A025D" w:rsidRDefault="005A025D" w:rsidP="005A025D">
            <w:pPr>
              <w:pStyle w:val="Listeafsnit"/>
              <w:numPr>
                <w:ilvl w:val="0"/>
                <w:numId w:val="5"/>
              </w:numPr>
            </w:pPr>
            <w:r>
              <w:t>Analysen af hvad der laves i kredsene vs. Forbundshuset</w:t>
            </w:r>
          </w:p>
          <w:p w:rsidR="005A025D" w:rsidRPr="00EF4483" w:rsidRDefault="005A025D" w:rsidP="005A025D">
            <w:pPr>
              <w:pStyle w:val="Listeafsnit"/>
              <w:numPr>
                <w:ilvl w:val="0"/>
                <w:numId w:val="5"/>
              </w:numPr>
            </w:pPr>
            <w:r>
              <w:t>Ringe til medlemmerne</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8.</w:t>
            </w:r>
          </w:p>
        </w:tc>
        <w:tc>
          <w:tcPr>
            <w:tcW w:w="9137" w:type="dxa"/>
            <w:gridSpan w:val="3"/>
          </w:tcPr>
          <w:p w:rsidR="00707260" w:rsidRDefault="00707260" w:rsidP="00FF161B">
            <w:pPr>
              <w:pStyle w:val="Overskrift2"/>
              <w:pBdr>
                <w:bottom w:val="none" w:sz="0" w:space="0" w:color="auto"/>
              </w:pBdr>
              <w:outlineLvl w:val="1"/>
            </w:pPr>
            <w:r>
              <w:t>Kommunikation til omverden – herunder hjemmesiden</w:t>
            </w:r>
          </w:p>
          <w:p w:rsidR="005A025D" w:rsidRDefault="005A025D" w:rsidP="005A025D"/>
          <w:p w:rsidR="005A025D" w:rsidRPr="005A025D" w:rsidRDefault="005A025D" w:rsidP="005A025D">
            <w:r>
              <w:t>Facebook bruges meget, KB må gerne sende forslag til enten Finn eller Anne Dorthe. Vi arbejder med vores hjemmeside og synlighed overfor lederne</w:t>
            </w:r>
          </w:p>
        </w:tc>
      </w:tr>
      <w:tr w:rsidR="00707260" w:rsidTr="002461D5">
        <w:tc>
          <w:tcPr>
            <w:tcW w:w="716" w:type="dxa"/>
          </w:tcPr>
          <w:p w:rsidR="00707260" w:rsidRDefault="00707260" w:rsidP="00D33C9D"/>
        </w:tc>
        <w:tc>
          <w:tcPr>
            <w:tcW w:w="9137" w:type="dxa"/>
            <w:gridSpan w:val="3"/>
          </w:tcPr>
          <w:p w:rsidR="00707260" w:rsidRDefault="00707260" w:rsidP="00D33C9D"/>
        </w:tc>
      </w:tr>
      <w:tr w:rsidR="00707260" w:rsidTr="002461D5">
        <w:tc>
          <w:tcPr>
            <w:tcW w:w="716" w:type="dxa"/>
          </w:tcPr>
          <w:p w:rsidR="00707260" w:rsidRDefault="00707260" w:rsidP="00FF161B">
            <w:pPr>
              <w:pStyle w:val="Overskrift2"/>
              <w:pBdr>
                <w:bottom w:val="none" w:sz="0" w:space="0" w:color="auto"/>
              </w:pBdr>
              <w:outlineLvl w:val="1"/>
            </w:pPr>
            <w:r>
              <w:t>9.</w:t>
            </w:r>
          </w:p>
        </w:tc>
        <w:tc>
          <w:tcPr>
            <w:tcW w:w="9137" w:type="dxa"/>
            <w:gridSpan w:val="3"/>
          </w:tcPr>
          <w:p w:rsidR="00707260" w:rsidRDefault="00707260" w:rsidP="00FF161B">
            <w:pPr>
              <w:pStyle w:val="Overskrift2"/>
              <w:pBdr>
                <w:bottom w:val="none" w:sz="0" w:space="0" w:color="auto"/>
              </w:pBdr>
              <w:outlineLvl w:val="1"/>
            </w:pPr>
            <w:r>
              <w:t>Orientering</w:t>
            </w:r>
          </w:p>
        </w:tc>
      </w:tr>
      <w:tr w:rsidR="00707260" w:rsidTr="002461D5">
        <w:tc>
          <w:tcPr>
            <w:tcW w:w="716" w:type="dxa"/>
          </w:tcPr>
          <w:p w:rsidR="00707260" w:rsidRDefault="00707260" w:rsidP="00D33C9D"/>
        </w:tc>
        <w:tc>
          <w:tcPr>
            <w:tcW w:w="9137" w:type="dxa"/>
            <w:gridSpan w:val="3"/>
          </w:tcPr>
          <w:p w:rsidR="00707260" w:rsidRDefault="00707260" w:rsidP="00D33C9D">
            <w:r>
              <w:t>Referater fra sektions- og udvalgsmøder</w:t>
            </w:r>
          </w:p>
          <w:p w:rsidR="00707260" w:rsidRDefault="00707260" w:rsidP="00D33C9D">
            <w:pPr>
              <w:pStyle w:val="Listeafsnit"/>
              <w:numPr>
                <w:ilvl w:val="0"/>
                <w:numId w:val="1"/>
              </w:numPr>
            </w:pPr>
            <w:r>
              <w:t>TR udvalget</w:t>
            </w:r>
          </w:p>
          <w:p w:rsidR="00707260" w:rsidRDefault="00707260" w:rsidP="00D33C9D">
            <w:pPr>
              <w:pStyle w:val="Listeafsnit"/>
              <w:numPr>
                <w:ilvl w:val="0"/>
                <w:numId w:val="1"/>
              </w:numPr>
            </w:pPr>
            <w:r>
              <w:t>Pædagogisk udvalg</w:t>
            </w:r>
          </w:p>
          <w:p w:rsidR="00707260" w:rsidRDefault="00707260" w:rsidP="00D33C9D">
            <w:pPr>
              <w:pStyle w:val="Listeafsnit"/>
              <w:numPr>
                <w:ilvl w:val="0"/>
                <w:numId w:val="1"/>
              </w:numPr>
            </w:pPr>
            <w:r w:rsidRPr="00ED6129">
              <w:rPr>
                <w:b/>
              </w:rPr>
              <w:t>Senior udvalg</w:t>
            </w:r>
            <w:r w:rsidR="007B4F8C">
              <w:t>: Notat fra årstræf</w:t>
            </w:r>
            <w:r w:rsidR="00AE7FB8">
              <w:t xml:space="preserve"> – notatet tages til efterretning</w:t>
            </w:r>
          </w:p>
          <w:p w:rsidR="00E3301B" w:rsidRPr="00AC55BC" w:rsidRDefault="00707260" w:rsidP="00E3301B">
            <w:pPr>
              <w:pStyle w:val="Listeafsnit"/>
            </w:pPr>
            <w:r w:rsidRPr="00ED6129">
              <w:rPr>
                <w:b/>
              </w:rPr>
              <w:t>Familieplejenetværk</w:t>
            </w:r>
            <w:r w:rsidR="00B960A5">
              <w:t xml:space="preserve">: </w:t>
            </w:r>
            <w:r w:rsidR="005A025D">
              <w:t>Ja</w:t>
            </w:r>
            <w:r w:rsidR="00553AAC">
              <w:t>cob</w:t>
            </w:r>
            <w:r w:rsidR="005A025D">
              <w:t xml:space="preserve"> orienterer fra sidste Familieplejenetværks udvalg – der er sparsom </w:t>
            </w:r>
            <w:r w:rsidR="00E3301B">
              <w:t xml:space="preserve">deltager </w:t>
            </w:r>
            <w:r w:rsidR="005A025D">
              <w:t xml:space="preserve">tilslutning, vi forsøger at tænke andre tanker. Foreslår at </w:t>
            </w:r>
            <w:r w:rsidR="00ED6129">
              <w:t>netværksmøderne over</w:t>
            </w:r>
            <w:r w:rsidR="005A025D">
              <w:t>gå</w:t>
            </w:r>
            <w:r w:rsidR="00ED6129">
              <w:t>r til en form for</w:t>
            </w:r>
            <w:r w:rsidR="005A025D">
              <w:t xml:space="preserve"> cafe-arrangement</w:t>
            </w:r>
            <w:r w:rsidR="00E3301B">
              <w:t xml:space="preserve"> Familieplejerne efterlyser (vejledning) ved faglig konsulent Torben Lund</w:t>
            </w:r>
          </w:p>
          <w:p w:rsidR="00707260" w:rsidRDefault="00ED6129" w:rsidP="00E3301B">
            <w:pPr>
              <w:pStyle w:val="Listeafsnit"/>
            </w:pPr>
            <w:r>
              <w:t>Der holdes en julefrokost, med fagligt arrangement med Torben.</w:t>
            </w:r>
          </w:p>
          <w:p w:rsidR="00AC55BC" w:rsidRPr="00596C53" w:rsidRDefault="00AC55BC" w:rsidP="00AC55BC">
            <w:pPr>
              <w:pStyle w:val="Listeafsnit"/>
            </w:pPr>
            <w:r w:rsidRPr="00AC55BC">
              <w:t xml:space="preserve">SL </w:t>
            </w:r>
            <w:r w:rsidR="00553AAC" w:rsidRPr="00596C53">
              <w:t xml:space="preserve">bør være mere synlig </w:t>
            </w:r>
            <w:r w:rsidRPr="00AC55BC">
              <w:t>overfor familiepleje</w:t>
            </w:r>
            <w:r>
              <w:t xml:space="preserve">området </w:t>
            </w:r>
            <w:r w:rsidR="00E3301B">
              <w:t xml:space="preserve">i medierne </w:t>
            </w:r>
            <w:proofErr w:type="gramStart"/>
            <w:r>
              <w:t>–</w:t>
            </w:r>
            <w:r w:rsidR="00596C53">
              <w:t>L</w:t>
            </w:r>
            <w:r w:rsidRPr="00023AB5">
              <w:t>an</w:t>
            </w:r>
            <w:r w:rsidRPr="00596C53">
              <w:t>d</w:t>
            </w:r>
            <w:r w:rsidR="00023AB5" w:rsidRPr="00596C53">
              <w:t>s</w:t>
            </w:r>
            <w:r w:rsidRPr="00596C53">
              <w:t>fo</w:t>
            </w:r>
            <w:r w:rsidRPr="00023AB5">
              <w:t>reningen</w:t>
            </w:r>
            <w:proofErr w:type="gramEnd"/>
            <w:r>
              <w:t xml:space="preserve"> for ple</w:t>
            </w:r>
            <w:r w:rsidR="00E3301B">
              <w:t xml:space="preserve">jefamilier </w:t>
            </w:r>
            <w:r w:rsidR="00023AB5" w:rsidRPr="00596C53">
              <w:t>er meget offensive</w:t>
            </w:r>
            <w:r w:rsidR="00E3301B" w:rsidRPr="00596C53">
              <w:t>.</w:t>
            </w:r>
            <w:r w:rsidR="00023AB5" w:rsidRPr="00596C53">
              <w:t xml:space="preserve"> Vi skal vise, hvad vi kan tilbyde.</w:t>
            </w:r>
          </w:p>
          <w:p w:rsidR="00707260" w:rsidRDefault="00707260" w:rsidP="007245E5">
            <w:pPr>
              <w:pStyle w:val="Listeafsnit"/>
              <w:numPr>
                <w:ilvl w:val="0"/>
                <w:numId w:val="1"/>
              </w:numPr>
            </w:pPr>
            <w:r w:rsidRPr="00ED6129">
              <w:rPr>
                <w:b/>
              </w:rPr>
              <w:t>Ledersektionen</w:t>
            </w:r>
            <w:r w:rsidR="00ED6129">
              <w:t xml:space="preserve">: På næste ledersektionsmøde lægges der sidste hånd på en revideret servicedeklaration, der </w:t>
            </w:r>
            <w:r w:rsidR="007245E5">
              <w:t xml:space="preserve">efterfølgende </w:t>
            </w:r>
            <w:r w:rsidR="00ED6129">
              <w:t xml:space="preserve">skal til layout og </w:t>
            </w:r>
            <w:r w:rsidR="007245E5">
              <w:t>ud</w:t>
            </w:r>
            <w:r w:rsidR="00ED6129">
              <w:t>sendes til alle leder</w:t>
            </w:r>
            <w:r w:rsidR="007245E5">
              <w:t>e</w:t>
            </w:r>
            <w:r w:rsidR="00ED6129">
              <w:t xml:space="preserve"> i kredsen. Noget af det, der har fyldt</w:t>
            </w:r>
            <w:r w:rsidR="007245E5">
              <w:t>,</w:t>
            </w:r>
            <w:r w:rsidR="00ED6129">
              <w:t xml:space="preserve"> ved lederne</w:t>
            </w:r>
            <w:r w:rsidR="007245E5">
              <w:t>,</w:t>
            </w:r>
            <w:r w:rsidR="00ED6129">
              <w:t xml:space="preserve"> er sikring af habilitet </w:t>
            </w:r>
            <w:r w:rsidR="00E3301B">
              <w:t xml:space="preserve">ved personsager, </w:t>
            </w:r>
            <w:r w:rsidR="00ED6129">
              <w:t>og at der ikke sker konsulent sammenfald – det har været beskrevet, men nu bliver det mere synligt og klart i den ny-reviderede deklaration</w:t>
            </w:r>
            <w:r w:rsidR="00E3301B">
              <w:t>.</w:t>
            </w:r>
          </w:p>
        </w:tc>
      </w:tr>
      <w:tr w:rsidR="00707260" w:rsidTr="002461D5">
        <w:tc>
          <w:tcPr>
            <w:tcW w:w="716" w:type="dxa"/>
          </w:tcPr>
          <w:p w:rsidR="00707260" w:rsidRDefault="00E541A5" w:rsidP="00E541A5">
            <w:pPr>
              <w:pStyle w:val="Overskrift2"/>
              <w:pBdr>
                <w:bottom w:val="none" w:sz="0" w:space="0" w:color="auto"/>
              </w:pBdr>
              <w:outlineLvl w:val="1"/>
            </w:pPr>
            <w:r>
              <w:lastRenderedPageBreak/>
              <w:t>10.</w:t>
            </w:r>
          </w:p>
        </w:tc>
        <w:tc>
          <w:tcPr>
            <w:tcW w:w="9137" w:type="dxa"/>
            <w:gridSpan w:val="3"/>
          </w:tcPr>
          <w:p w:rsidR="00707260" w:rsidRPr="00E541A5" w:rsidRDefault="007245E5" w:rsidP="00D33C9D">
            <w:pPr>
              <w:rPr>
                <w:b/>
              </w:rPr>
            </w:pPr>
            <w:r w:rsidRPr="00E541A5">
              <w:rPr>
                <w:b/>
              </w:rPr>
              <w:t>Eventuelt</w:t>
            </w:r>
          </w:p>
          <w:p w:rsidR="007245E5" w:rsidRDefault="00AE7FB8" w:rsidP="007245E5">
            <w:pPr>
              <w:pStyle w:val="Listeafsnit"/>
              <w:numPr>
                <w:ilvl w:val="0"/>
                <w:numId w:val="5"/>
              </w:numPr>
            </w:pPr>
            <w:r>
              <w:t>Annette rejser f</w:t>
            </w:r>
            <w:r w:rsidR="007245E5">
              <w:t xml:space="preserve">orslag om at </w:t>
            </w:r>
            <w:r>
              <w:t xml:space="preserve">kredsen </w:t>
            </w:r>
            <w:r w:rsidR="007245E5">
              <w:t>holde</w:t>
            </w:r>
            <w:r w:rsidR="00023AB5">
              <w:rPr>
                <w:color w:val="FF0000"/>
              </w:rPr>
              <w:t>r</w:t>
            </w:r>
            <w:r w:rsidR="007245E5">
              <w:t xml:space="preserve"> fredags bar: f.eks. 4 fredag fordelt over et år. Der kunne tillokke de unge. </w:t>
            </w:r>
            <w:r>
              <w:t>Eller e</w:t>
            </w:r>
            <w:r w:rsidR="007245E5">
              <w:t xml:space="preserve">vt. </w:t>
            </w:r>
            <w:proofErr w:type="gramStart"/>
            <w:r w:rsidR="007245E5">
              <w:t>understøtte</w:t>
            </w:r>
            <w:proofErr w:type="gramEnd"/>
            <w:r w:rsidR="007245E5">
              <w:t xml:space="preserve"> fredags bar på seminarierne i stedet for </w:t>
            </w:r>
          </w:p>
          <w:p w:rsidR="007245E5" w:rsidRDefault="007245E5" w:rsidP="007245E5">
            <w:pPr>
              <w:pStyle w:val="Listeafsnit"/>
              <w:numPr>
                <w:ilvl w:val="0"/>
                <w:numId w:val="5"/>
              </w:numPr>
            </w:pPr>
            <w:r>
              <w:t>Pas på vores image</w:t>
            </w:r>
          </w:p>
          <w:p w:rsidR="007245E5" w:rsidRDefault="007245E5" w:rsidP="007245E5">
            <w:pPr>
              <w:pStyle w:val="Listeafsnit"/>
              <w:numPr>
                <w:ilvl w:val="0"/>
                <w:numId w:val="5"/>
              </w:numPr>
            </w:pPr>
            <w:r>
              <w:t>Det handler om netværk og ikke alkohol, at dele faglig</w:t>
            </w:r>
            <w:r w:rsidR="00E541A5">
              <w:t>heden</w:t>
            </w:r>
          </w:p>
          <w:p w:rsidR="00E541A5" w:rsidRDefault="00E541A5" w:rsidP="007245E5">
            <w:pPr>
              <w:pStyle w:val="Listeafsnit"/>
              <w:numPr>
                <w:ilvl w:val="0"/>
                <w:numId w:val="5"/>
              </w:numPr>
            </w:pPr>
            <w:r>
              <w:t>Geografien udfordrer os igen</w:t>
            </w:r>
          </w:p>
          <w:p w:rsidR="00E541A5" w:rsidRDefault="00E541A5" w:rsidP="00E541A5">
            <w:pPr>
              <w:pStyle w:val="Listeafsnit"/>
              <w:numPr>
                <w:ilvl w:val="0"/>
                <w:numId w:val="5"/>
              </w:numPr>
            </w:pPr>
            <w:r>
              <w:t>Det er ret så vigtigt hvad vi kalder ”det” og hvad vi vil med det</w:t>
            </w:r>
          </w:p>
          <w:p w:rsidR="00AE7FB8" w:rsidRDefault="00AE7FB8" w:rsidP="00AE7FB8">
            <w:pPr>
              <w:pStyle w:val="Listeafsnit"/>
              <w:numPr>
                <w:ilvl w:val="0"/>
                <w:numId w:val="5"/>
              </w:numPr>
            </w:pPr>
            <w:r>
              <w:t>Sikring af at medlemsar</w:t>
            </w:r>
            <w:r w:rsidR="00596C53">
              <w:t>r</w:t>
            </w:r>
            <w:r>
              <w:t>a</w:t>
            </w:r>
            <w:r w:rsidR="00596C53">
              <w:t>n</w:t>
            </w:r>
            <w:r>
              <w:t>gementer</w:t>
            </w:r>
            <w:r w:rsidR="00596C53">
              <w:t>ne</w:t>
            </w:r>
            <w:r>
              <w:t xml:space="preserve"> rammer bredt og ikke kun et lille segment af medlemmerne</w:t>
            </w:r>
          </w:p>
          <w:p w:rsidR="00AE7FB8" w:rsidRDefault="00AE7FB8" w:rsidP="00AE7FB8">
            <w:pPr>
              <w:pStyle w:val="Listeafsnit"/>
            </w:pPr>
          </w:p>
        </w:tc>
      </w:tr>
      <w:tr w:rsidR="00707260" w:rsidTr="002461D5">
        <w:tc>
          <w:tcPr>
            <w:tcW w:w="9853" w:type="dxa"/>
            <w:gridSpan w:val="4"/>
          </w:tcPr>
          <w:p w:rsidR="00707260" w:rsidRDefault="00707260" w:rsidP="00D33C9D">
            <w:pPr>
              <w:jc w:val="center"/>
            </w:pPr>
            <w:r>
              <w:t>m.v.h.</w:t>
            </w:r>
          </w:p>
        </w:tc>
      </w:tr>
      <w:tr w:rsidR="00707260" w:rsidTr="002461D5">
        <w:tc>
          <w:tcPr>
            <w:tcW w:w="6562" w:type="dxa"/>
            <w:gridSpan w:val="3"/>
          </w:tcPr>
          <w:p w:rsidR="00707260" w:rsidRDefault="0063610D" w:rsidP="00D33C9D">
            <w:r>
              <w:t>Finn Harald Rasmussen</w:t>
            </w:r>
          </w:p>
          <w:p w:rsidR="00707260" w:rsidRDefault="00707260" w:rsidP="00D33C9D">
            <w:r>
              <w:t>Kredsformand</w:t>
            </w:r>
          </w:p>
        </w:tc>
        <w:tc>
          <w:tcPr>
            <w:tcW w:w="3291" w:type="dxa"/>
          </w:tcPr>
          <w:p w:rsidR="00707260" w:rsidRDefault="00707260" w:rsidP="00D33C9D">
            <w:r>
              <w:t>Anne-Dorthe Jeppesen</w:t>
            </w:r>
          </w:p>
          <w:p w:rsidR="00707260" w:rsidRDefault="00707260" w:rsidP="00D33C9D">
            <w:r>
              <w:t>Kontorleder</w:t>
            </w:r>
          </w:p>
        </w:tc>
      </w:tr>
    </w:tbl>
    <w:p w:rsidR="006D3299" w:rsidRPr="00707260" w:rsidRDefault="006D3299" w:rsidP="00707260"/>
    <w:sectPr w:rsidR="006D3299" w:rsidRPr="00707260" w:rsidSect="00FF161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paperSrc w:first="1"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F0" w:rsidRDefault="00D93EF0" w:rsidP="00AD6B0F">
      <w:pPr>
        <w:spacing w:line="240" w:lineRule="auto"/>
      </w:pPr>
      <w:r>
        <w:separator/>
      </w:r>
    </w:p>
  </w:endnote>
  <w:endnote w:type="continuationSeparator" w:id="0">
    <w:p w:rsidR="00D93EF0" w:rsidRDefault="00D93EF0" w:rsidP="00AD6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F0" w:rsidRDefault="00D93EF0" w:rsidP="00AD6B0F">
      <w:pPr>
        <w:spacing w:line="240" w:lineRule="auto"/>
      </w:pPr>
      <w:r>
        <w:separator/>
      </w:r>
    </w:p>
  </w:footnote>
  <w:footnote w:type="continuationSeparator" w:id="0">
    <w:p w:rsidR="00D93EF0" w:rsidRDefault="00D93EF0" w:rsidP="00AD6B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0F" w:rsidRDefault="00AD6B0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797"/>
    <w:multiLevelType w:val="hybridMultilevel"/>
    <w:tmpl w:val="B1628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C153493"/>
    <w:multiLevelType w:val="hybridMultilevel"/>
    <w:tmpl w:val="5D8C4990"/>
    <w:lvl w:ilvl="0" w:tplc="C54220D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FF5072"/>
    <w:multiLevelType w:val="hybridMultilevel"/>
    <w:tmpl w:val="E3FA78DC"/>
    <w:lvl w:ilvl="0" w:tplc="C54220D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6B100CF"/>
    <w:multiLevelType w:val="hybridMultilevel"/>
    <w:tmpl w:val="4260BCD6"/>
    <w:lvl w:ilvl="0" w:tplc="C54220D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E1266DB"/>
    <w:multiLevelType w:val="hybridMultilevel"/>
    <w:tmpl w:val="6122DA0C"/>
    <w:lvl w:ilvl="0" w:tplc="C54220D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D1"/>
    <w:rsid w:val="000021D9"/>
    <w:rsid w:val="0000256D"/>
    <w:rsid w:val="00006B6A"/>
    <w:rsid w:val="00011CFC"/>
    <w:rsid w:val="00023075"/>
    <w:rsid w:val="00023AB5"/>
    <w:rsid w:val="00040964"/>
    <w:rsid w:val="00055256"/>
    <w:rsid w:val="00057623"/>
    <w:rsid w:val="00060C5F"/>
    <w:rsid w:val="00070F77"/>
    <w:rsid w:val="00080F6F"/>
    <w:rsid w:val="00087462"/>
    <w:rsid w:val="000874FE"/>
    <w:rsid w:val="00091C59"/>
    <w:rsid w:val="00092D5D"/>
    <w:rsid w:val="00096DA2"/>
    <w:rsid w:val="000A4F44"/>
    <w:rsid w:val="000B4D36"/>
    <w:rsid w:val="000D7CCF"/>
    <w:rsid w:val="000E7283"/>
    <w:rsid w:val="000F23E7"/>
    <w:rsid w:val="001002E5"/>
    <w:rsid w:val="00100742"/>
    <w:rsid w:val="00101310"/>
    <w:rsid w:val="00107E8F"/>
    <w:rsid w:val="00114F3C"/>
    <w:rsid w:val="001176EB"/>
    <w:rsid w:val="00124B6E"/>
    <w:rsid w:val="00140987"/>
    <w:rsid w:val="00143793"/>
    <w:rsid w:val="00154AEF"/>
    <w:rsid w:val="00156ED4"/>
    <w:rsid w:val="00157DC5"/>
    <w:rsid w:val="001926FE"/>
    <w:rsid w:val="001A3198"/>
    <w:rsid w:val="001B4B0F"/>
    <w:rsid w:val="001B728B"/>
    <w:rsid w:val="001E08DD"/>
    <w:rsid w:val="001E540B"/>
    <w:rsid w:val="001F4EC7"/>
    <w:rsid w:val="00206E37"/>
    <w:rsid w:val="00213BB8"/>
    <w:rsid w:val="0021474C"/>
    <w:rsid w:val="002461D5"/>
    <w:rsid w:val="00254829"/>
    <w:rsid w:val="00270B32"/>
    <w:rsid w:val="002768B9"/>
    <w:rsid w:val="00277A1E"/>
    <w:rsid w:val="00280BE7"/>
    <w:rsid w:val="002828C0"/>
    <w:rsid w:val="00282A60"/>
    <w:rsid w:val="002856F2"/>
    <w:rsid w:val="00294284"/>
    <w:rsid w:val="002A34FE"/>
    <w:rsid w:val="002A5FCE"/>
    <w:rsid w:val="002B4CB4"/>
    <w:rsid w:val="002C06FA"/>
    <w:rsid w:val="002C1957"/>
    <w:rsid w:val="002C5B06"/>
    <w:rsid w:val="002C66A5"/>
    <w:rsid w:val="002D5418"/>
    <w:rsid w:val="003101EC"/>
    <w:rsid w:val="00314E6E"/>
    <w:rsid w:val="00346A2F"/>
    <w:rsid w:val="00347856"/>
    <w:rsid w:val="0036105D"/>
    <w:rsid w:val="00375C35"/>
    <w:rsid w:val="00376593"/>
    <w:rsid w:val="00376679"/>
    <w:rsid w:val="00395A54"/>
    <w:rsid w:val="003A041B"/>
    <w:rsid w:val="003A0E5E"/>
    <w:rsid w:val="003A1483"/>
    <w:rsid w:val="003B2A39"/>
    <w:rsid w:val="003B3E93"/>
    <w:rsid w:val="003B5C7A"/>
    <w:rsid w:val="003B729D"/>
    <w:rsid w:val="003C0C4C"/>
    <w:rsid w:val="003C48F2"/>
    <w:rsid w:val="003D29A5"/>
    <w:rsid w:val="003D42FD"/>
    <w:rsid w:val="003D7FC3"/>
    <w:rsid w:val="003E7AC6"/>
    <w:rsid w:val="003F1E17"/>
    <w:rsid w:val="003F267C"/>
    <w:rsid w:val="003F7820"/>
    <w:rsid w:val="00400861"/>
    <w:rsid w:val="00401BA0"/>
    <w:rsid w:val="00407EC3"/>
    <w:rsid w:val="00410861"/>
    <w:rsid w:val="00431984"/>
    <w:rsid w:val="0043356F"/>
    <w:rsid w:val="0044042C"/>
    <w:rsid w:val="00441A96"/>
    <w:rsid w:val="004548A4"/>
    <w:rsid w:val="00457AD7"/>
    <w:rsid w:val="00462699"/>
    <w:rsid w:val="0046350E"/>
    <w:rsid w:val="00467507"/>
    <w:rsid w:val="00473495"/>
    <w:rsid w:val="004758E2"/>
    <w:rsid w:val="004A2A59"/>
    <w:rsid w:val="004B3459"/>
    <w:rsid w:val="004B5B09"/>
    <w:rsid w:val="004B7206"/>
    <w:rsid w:val="004C5BB3"/>
    <w:rsid w:val="004D0DEA"/>
    <w:rsid w:val="004D2379"/>
    <w:rsid w:val="004D5187"/>
    <w:rsid w:val="004E47E8"/>
    <w:rsid w:val="004E5F61"/>
    <w:rsid w:val="004E6AE9"/>
    <w:rsid w:val="004E6B07"/>
    <w:rsid w:val="004E7C61"/>
    <w:rsid w:val="004F0464"/>
    <w:rsid w:val="004F2A97"/>
    <w:rsid w:val="004F4ED2"/>
    <w:rsid w:val="00500502"/>
    <w:rsid w:val="00512F77"/>
    <w:rsid w:val="005261DE"/>
    <w:rsid w:val="00530679"/>
    <w:rsid w:val="005322B9"/>
    <w:rsid w:val="00541FC4"/>
    <w:rsid w:val="00551209"/>
    <w:rsid w:val="005512D0"/>
    <w:rsid w:val="00553AAC"/>
    <w:rsid w:val="005540AA"/>
    <w:rsid w:val="005545E9"/>
    <w:rsid w:val="00570CDD"/>
    <w:rsid w:val="005712F6"/>
    <w:rsid w:val="00596C53"/>
    <w:rsid w:val="005A025D"/>
    <w:rsid w:val="005A33ED"/>
    <w:rsid w:val="005A42AD"/>
    <w:rsid w:val="005A5B66"/>
    <w:rsid w:val="005A7A21"/>
    <w:rsid w:val="005B0F40"/>
    <w:rsid w:val="005B2979"/>
    <w:rsid w:val="005B5687"/>
    <w:rsid w:val="005B6DD0"/>
    <w:rsid w:val="005D1A1B"/>
    <w:rsid w:val="005D4360"/>
    <w:rsid w:val="005E2500"/>
    <w:rsid w:val="005E41D6"/>
    <w:rsid w:val="005E6170"/>
    <w:rsid w:val="005E6CD5"/>
    <w:rsid w:val="005F44A8"/>
    <w:rsid w:val="005F75C6"/>
    <w:rsid w:val="005F7E70"/>
    <w:rsid w:val="00612305"/>
    <w:rsid w:val="006165AA"/>
    <w:rsid w:val="00631A8B"/>
    <w:rsid w:val="00633822"/>
    <w:rsid w:val="0063610D"/>
    <w:rsid w:val="00645AB4"/>
    <w:rsid w:val="00652783"/>
    <w:rsid w:val="006646E2"/>
    <w:rsid w:val="0066646C"/>
    <w:rsid w:val="006716AA"/>
    <w:rsid w:val="0067454B"/>
    <w:rsid w:val="00696F9F"/>
    <w:rsid w:val="006A0B57"/>
    <w:rsid w:val="006A71D0"/>
    <w:rsid w:val="006A7AEA"/>
    <w:rsid w:val="006B2906"/>
    <w:rsid w:val="006B3182"/>
    <w:rsid w:val="006C6488"/>
    <w:rsid w:val="006D3299"/>
    <w:rsid w:val="006F0109"/>
    <w:rsid w:val="006F1248"/>
    <w:rsid w:val="007055C1"/>
    <w:rsid w:val="00705B4C"/>
    <w:rsid w:val="00706966"/>
    <w:rsid w:val="00707260"/>
    <w:rsid w:val="00707BBD"/>
    <w:rsid w:val="007179E1"/>
    <w:rsid w:val="00717B1E"/>
    <w:rsid w:val="0072207B"/>
    <w:rsid w:val="0072228C"/>
    <w:rsid w:val="007240F3"/>
    <w:rsid w:val="007245E5"/>
    <w:rsid w:val="00732350"/>
    <w:rsid w:val="00744A85"/>
    <w:rsid w:val="00746FD2"/>
    <w:rsid w:val="0075255D"/>
    <w:rsid w:val="007569A8"/>
    <w:rsid w:val="007742C3"/>
    <w:rsid w:val="007750EC"/>
    <w:rsid w:val="007910E7"/>
    <w:rsid w:val="0079283A"/>
    <w:rsid w:val="00793F2E"/>
    <w:rsid w:val="00797CE5"/>
    <w:rsid w:val="007A0B59"/>
    <w:rsid w:val="007B1E2A"/>
    <w:rsid w:val="007B4A33"/>
    <w:rsid w:val="007B4F8C"/>
    <w:rsid w:val="007B7981"/>
    <w:rsid w:val="007E01FB"/>
    <w:rsid w:val="007E2F7D"/>
    <w:rsid w:val="007E7B57"/>
    <w:rsid w:val="007F05E5"/>
    <w:rsid w:val="007F09EE"/>
    <w:rsid w:val="007F2823"/>
    <w:rsid w:val="00802745"/>
    <w:rsid w:val="008211E1"/>
    <w:rsid w:val="0082266C"/>
    <w:rsid w:val="00826E07"/>
    <w:rsid w:val="0084315C"/>
    <w:rsid w:val="00854FA4"/>
    <w:rsid w:val="00855E4A"/>
    <w:rsid w:val="00857C32"/>
    <w:rsid w:val="0086704B"/>
    <w:rsid w:val="00872C94"/>
    <w:rsid w:val="00875DED"/>
    <w:rsid w:val="00883218"/>
    <w:rsid w:val="008879FB"/>
    <w:rsid w:val="00893E9D"/>
    <w:rsid w:val="008A42AA"/>
    <w:rsid w:val="008A7BD3"/>
    <w:rsid w:val="008B59D0"/>
    <w:rsid w:val="008B7854"/>
    <w:rsid w:val="008C6522"/>
    <w:rsid w:val="008D3519"/>
    <w:rsid w:val="008D54E0"/>
    <w:rsid w:val="008E1371"/>
    <w:rsid w:val="0091039C"/>
    <w:rsid w:val="009133C3"/>
    <w:rsid w:val="0092784C"/>
    <w:rsid w:val="00932B08"/>
    <w:rsid w:val="009330CC"/>
    <w:rsid w:val="0093716D"/>
    <w:rsid w:val="00941B18"/>
    <w:rsid w:val="00952B31"/>
    <w:rsid w:val="009533C7"/>
    <w:rsid w:val="00957B6A"/>
    <w:rsid w:val="009734A6"/>
    <w:rsid w:val="00977DB6"/>
    <w:rsid w:val="00991F38"/>
    <w:rsid w:val="00994190"/>
    <w:rsid w:val="009B1451"/>
    <w:rsid w:val="009B52B0"/>
    <w:rsid w:val="009B575F"/>
    <w:rsid w:val="009C3A63"/>
    <w:rsid w:val="009D4C00"/>
    <w:rsid w:val="009D65AA"/>
    <w:rsid w:val="009E36F6"/>
    <w:rsid w:val="009E7BAA"/>
    <w:rsid w:val="009F2111"/>
    <w:rsid w:val="009F2F0F"/>
    <w:rsid w:val="009F4A90"/>
    <w:rsid w:val="00A02660"/>
    <w:rsid w:val="00A02B69"/>
    <w:rsid w:val="00A130C4"/>
    <w:rsid w:val="00A17C6F"/>
    <w:rsid w:val="00A3177A"/>
    <w:rsid w:val="00A31CFF"/>
    <w:rsid w:val="00A33D4B"/>
    <w:rsid w:val="00A36A38"/>
    <w:rsid w:val="00A57E9D"/>
    <w:rsid w:val="00A6316B"/>
    <w:rsid w:val="00A70024"/>
    <w:rsid w:val="00A75DDF"/>
    <w:rsid w:val="00A942D2"/>
    <w:rsid w:val="00AA5152"/>
    <w:rsid w:val="00AA5392"/>
    <w:rsid w:val="00AA58B1"/>
    <w:rsid w:val="00AB4429"/>
    <w:rsid w:val="00AC0673"/>
    <w:rsid w:val="00AC55BC"/>
    <w:rsid w:val="00AC7AE2"/>
    <w:rsid w:val="00AD0E67"/>
    <w:rsid w:val="00AD5C40"/>
    <w:rsid w:val="00AD6B0F"/>
    <w:rsid w:val="00AE7FB8"/>
    <w:rsid w:val="00AF123F"/>
    <w:rsid w:val="00AF2772"/>
    <w:rsid w:val="00AF52CF"/>
    <w:rsid w:val="00B0549D"/>
    <w:rsid w:val="00B07F50"/>
    <w:rsid w:val="00B12BF4"/>
    <w:rsid w:val="00B17191"/>
    <w:rsid w:val="00B256E8"/>
    <w:rsid w:val="00B3020D"/>
    <w:rsid w:val="00B33FDF"/>
    <w:rsid w:val="00B363E6"/>
    <w:rsid w:val="00B46D6A"/>
    <w:rsid w:val="00B556B4"/>
    <w:rsid w:val="00B60991"/>
    <w:rsid w:val="00B658AA"/>
    <w:rsid w:val="00B75A8E"/>
    <w:rsid w:val="00B76B33"/>
    <w:rsid w:val="00B77975"/>
    <w:rsid w:val="00B84DAB"/>
    <w:rsid w:val="00B90D47"/>
    <w:rsid w:val="00B9535A"/>
    <w:rsid w:val="00B960A5"/>
    <w:rsid w:val="00B96AD8"/>
    <w:rsid w:val="00B97037"/>
    <w:rsid w:val="00BA35F8"/>
    <w:rsid w:val="00BA493E"/>
    <w:rsid w:val="00BB3EED"/>
    <w:rsid w:val="00BB4CB2"/>
    <w:rsid w:val="00BC1AC8"/>
    <w:rsid w:val="00BC31A8"/>
    <w:rsid w:val="00BD3C11"/>
    <w:rsid w:val="00BE0FDA"/>
    <w:rsid w:val="00BE33C4"/>
    <w:rsid w:val="00BE5251"/>
    <w:rsid w:val="00C14F82"/>
    <w:rsid w:val="00C16898"/>
    <w:rsid w:val="00C236C7"/>
    <w:rsid w:val="00C23B89"/>
    <w:rsid w:val="00C23E70"/>
    <w:rsid w:val="00C44114"/>
    <w:rsid w:val="00C65AAB"/>
    <w:rsid w:val="00C66693"/>
    <w:rsid w:val="00C6786C"/>
    <w:rsid w:val="00C720E6"/>
    <w:rsid w:val="00C81EB7"/>
    <w:rsid w:val="00C86854"/>
    <w:rsid w:val="00C94890"/>
    <w:rsid w:val="00CA354D"/>
    <w:rsid w:val="00CA4738"/>
    <w:rsid w:val="00CB03FA"/>
    <w:rsid w:val="00CC33D1"/>
    <w:rsid w:val="00CC5FD7"/>
    <w:rsid w:val="00CC677F"/>
    <w:rsid w:val="00CD6902"/>
    <w:rsid w:val="00CD7649"/>
    <w:rsid w:val="00CD7EB8"/>
    <w:rsid w:val="00CE0069"/>
    <w:rsid w:val="00CE0D6C"/>
    <w:rsid w:val="00D01371"/>
    <w:rsid w:val="00D05DA5"/>
    <w:rsid w:val="00D1581A"/>
    <w:rsid w:val="00D1714F"/>
    <w:rsid w:val="00D23690"/>
    <w:rsid w:val="00D43567"/>
    <w:rsid w:val="00D55BAA"/>
    <w:rsid w:val="00D61F55"/>
    <w:rsid w:val="00D734FD"/>
    <w:rsid w:val="00D83A8B"/>
    <w:rsid w:val="00D93EF0"/>
    <w:rsid w:val="00DA7974"/>
    <w:rsid w:val="00DA7AE9"/>
    <w:rsid w:val="00DB2A30"/>
    <w:rsid w:val="00DC5F8F"/>
    <w:rsid w:val="00DD4B4E"/>
    <w:rsid w:val="00DD529A"/>
    <w:rsid w:val="00DE34D9"/>
    <w:rsid w:val="00DF283E"/>
    <w:rsid w:val="00DF299F"/>
    <w:rsid w:val="00DF671B"/>
    <w:rsid w:val="00DF7F0E"/>
    <w:rsid w:val="00E06A40"/>
    <w:rsid w:val="00E239D2"/>
    <w:rsid w:val="00E27B01"/>
    <w:rsid w:val="00E3301B"/>
    <w:rsid w:val="00E340D9"/>
    <w:rsid w:val="00E41070"/>
    <w:rsid w:val="00E42102"/>
    <w:rsid w:val="00E44B17"/>
    <w:rsid w:val="00E514C0"/>
    <w:rsid w:val="00E541A5"/>
    <w:rsid w:val="00E56A77"/>
    <w:rsid w:val="00E64130"/>
    <w:rsid w:val="00E6507A"/>
    <w:rsid w:val="00E65978"/>
    <w:rsid w:val="00E70684"/>
    <w:rsid w:val="00E71C89"/>
    <w:rsid w:val="00E75A5C"/>
    <w:rsid w:val="00E84B0C"/>
    <w:rsid w:val="00E853FC"/>
    <w:rsid w:val="00E9592B"/>
    <w:rsid w:val="00EB5502"/>
    <w:rsid w:val="00EC2AFC"/>
    <w:rsid w:val="00ED4AB7"/>
    <w:rsid w:val="00ED6129"/>
    <w:rsid w:val="00EE1256"/>
    <w:rsid w:val="00EE25FB"/>
    <w:rsid w:val="00EE2886"/>
    <w:rsid w:val="00EE42C1"/>
    <w:rsid w:val="00EE4382"/>
    <w:rsid w:val="00EE53B2"/>
    <w:rsid w:val="00EF4483"/>
    <w:rsid w:val="00F111BF"/>
    <w:rsid w:val="00F12B89"/>
    <w:rsid w:val="00F2211A"/>
    <w:rsid w:val="00F24E52"/>
    <w:rsid w:val="00F316C1"/>
    <w:rsid w:val="00F37C00"/>
    <w:rsid w:val="00F40864"/>
    <w:rsid w:val="00F474BE"/>
    <w:rsid w:val="00F514DB"/>
    <w:rsid w:val="00F51F54"/>
    <w:rsid w:val="00F54384"/>
    <w:rsid w:val="00F54686"/>
    <w:rsid w:val="00F64A86"/>
    <w:rsid w:val="00F86DA7"/>
    <w:rsid w:val="00F87390"/>
    <w:rsid w:val="00FA3FF0"/>
    <w:rsid w:val="00FE79E7"/>
    <w:rsid w:val="00FF161B"/>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paragraph" w:styleId="Overskrift7">
    <w:name w:val="heading 7"/>
    <w:basedOn w:val="Normal"/>
    <w:next w:val="Normal"/>
    <w:link w:val="Overskrift7Tegn"/>
    <w:uiPriority w:val="9"/>
    <w:semiHidden/>
    <w:unhideWhenUsed/>
    <w:qFormat/>
    <w:rsid w:val="007072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paragraph" w:styleId="Sidefod">
    <w:name w:val="footer"/>
    <w:basedOn w:val="Normal"/>
    <w:link w:val="SidefodTegn"/>
    <w:unhideWhenUsed/>
    <w:rsid w:val="00AD6B0F"/>
    <w:pPr>
      <w:tabs>
        <w:tab w:val="center" w:pos="4819"/>
        <w:tab w:val="right" w:pos="9638"/>
      </w:tabs>
      <w:spacing w:line="240" w:lineRule="auto"/>
    </w:pPr>
  </w:style>
  <w:style w:type="character" w:customStyle="1" w:styleId="SidefodTegn">
    <w:name w:val="Sidefod Tegn"/>
    <w:basedOn w:val="Standardskrifttypeiafsnit"/>
    <w:link w:val="Sidefod"/>
    <w:rsid w:val="00AD6B0F"/>
    <w:rPr>
      <w:rFonts w:ascii="Verdana" w:hAnsi="Verdana"/>
      <w:sz w:val="20"/>
    </w:rPr>
  </w:style>
  <w:style w:type="paragraph" w:customStyle="1" w:styleId="NormalTosp">
    <w:name w:val="Normal Tosp"/>
    <w:basedOn w:val="Normal"/>
    <w:rsid w:val="00E6597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line="260" w:lineRule="atLeast"/>
      <w:ind w:right="2835"/>
    </w:pPr>
    <w:rPr>
      <w:rFonts w:eastAsia="Times New Roman" w:cs="Times New Roman"/>
      <w:szCs w:val="24"/>
      <w:lang w:eastAsia="da-DK"/>
    </w:rPr>
  </w:style>
  <w:style w:type="character" w:styleId="Hyperlink">
    <w:name w:val="Hyperlink"/>
    <w:semiHidden/>
    <w:unhideWhenUsed/>
    <w:rsid w:val="00E65978"/>
    <w:rPr>
      <w:color w:val="0000FF"/>
      <w:u w:val="single"/>
    </w:rPr>
  </w:style>
  <w:style w:type="table" w:styleId="Tabel-Gitter">
    <w:name w:val="Table Grid"/>
    <w:basedOn w:val="Tabel-Normal"/>
    <w:uiPriority w:val="59"/>
    <w:rsid w:val="00EE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EE4382"/>
    <w:rPr>
      <w:b/>
      <w:bCs/>
      <w:i/>
      <w:iCs/>
      <w:color w:val="4F81BD" w:themeColor="accent1"/>
    </w:rPr>
  </w:style>
  <w:style w:type="character" w:styleId="Fremhv">
    <w:name w:val="Emphasis"/>
    <w:basedOn w:val="Standardskrifttypeiafsnit"/>
    <w:uiPriority w:val="20"/>
    <w:qFormat/>
    <w:rsid w:val="00EE4382"/>
    <w:rPr>
      <w:i/>
      <w:iCs/>
    </w:rPr>
  </w:style>
  <w:style w:type="character" w:customStyle="1" w:styleId="Overskrift7Tegn">
    <w:name w:val="Overskrift 7 Tegn"/>
    <w:basedOn w:val="Standardskrifttypeiafsnit"/>
    <w:link w:val="Overskrift7"/>
    <w:uiPriority w:val="9"/>
    <w:semiHidden/>
    <w:rsid w:val="00707260"/>
    <w:rPr>
      <w:rFonts w:asciiTheme="majorHAnsi" w:eastAsiaTheme="majorEastAsia" w:hAnsiTheme="majorHAnsi" w:cstheme="majorBidi"/>
      <w:i/>
      <w:iCs/>
      <w:color w:val="404040" w:themeColor="text1" w:themeTint="BF"/>
      <w:sz w:val="20"/>
    </w:rPr>
  </w:style>
  <w:style w:type="paragraph" w:styleId="Listeafsnit">
    <w:name w:val="List Paragraph"/>
    <w:basedOn w:val="Normal"/>
    <w:uiPriority w:val="34"/>
    <w:qFormat/>
    <w:rsid w:val="00707260"/>
    <w:pPr>
      <w:ind w:left="720"/>
      <w:contextualSpacing/>
    </w:pPr>
  </w:style>
  <w:style w:type="paragraph" w:styleId="Undertitel">
    <w:name w:val="Subtitle"/>
    <w:basedOn w:val="Normal"/>
    <w:next w:val="Normal"/>
    <w:link w:val="UndertitelTegn"/>
    <w:uiPriority w:val="11"/>
    <w:qFormat/>
    <w:rsid w:val="00707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0726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paragraph" w:styleId="Overskrift7">
    <w:name w:val="heading 7"/>
    <w:basedOn w:val="Normal"/>
    <w:next w:val="Normal"/>
    <w:link w:val="Overskrift7Tegn"/>
    <w:uiPriority w:val="9"/>
    <w:semiHidden/>
    <w:unhideWhenUsed/>
    <w:qFormat/>
    <w:rsid w:val="007072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paragraph" w:styleId="Sidefod">
    <w:name w:val="footer"/>
    <w:basedOn w:val="Normal"/>
    <w:link w:val="SidefodTegn"/>
    <w:unhideWhenUsed/>
    <w:rsid w:val="00AD6B0F"/>
    <w:pPr>
      <w:tabs>
        <w:tab w:val="center" w:pos="4819"/>
        <w:tab w:val="right" w:pos="9638"/>
      </w:tabs>
      <w:spacing w:line="240" w:lineRule="auto"/>
    </w:pPr>
  </w:style>
  <w:style w:type="character" w:customStyle="1" w:styleId="SidefodTegn">
    <w:name w:val="Sidefod Tegn"/>
    <w:basedOn w:val="Standardskrifttypeiafsnit"/>
    <w:link w:val="Sidefod"/>
    <w:rsid w:val="00AD6B0F"/>
    <w:rPr>
      <w:rFonts w:ascii="Verdana" w:hAnsi="Verdana"/>
      <w:sz w:val="20"/>
    </w:rPr>
  </w:style>
  <w:style w:type="paragraph" w:customStyle="1" w:styleId="NormalTosp">
    <w:name w:val="Normal Tosp"/>
    <w:basedOn w:val="Normal"/>
    <w:rsid w:val="00E6597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line="260" w:lineRule="atLeast"/>
      <w:ind w:right="2835"/>
    </w:pPr>
    <w:rPr>
      <w:rFonts w:eastAsia="Times New Roman" w:cs="Times New Roman"/>
      <w:szCs w:val="24"/>
      <w:lang w:eastAsia="da-DK"/>
    </w:rPr>
  </w:style>
  <w:style w:type="character" w:styleId="Hyperlink">
    <w:name w:val="Hyperlink"/>
    <w:semiHidden/>
    <w:unhideWhenUsed/>
    <w:rsid w:val="00E65978"/>
    <w:rPr>
      <w:color w:val="0000FF"/>
      <w:u w:val="single"/>
    </w:rPr>
  </w:style>
  <w:style w:type="table" w:styleId="Tabel-Gitter">
    <w:name w:val="Table Grid"/>
    <w:basedOn w:val="Tabel-Normal"/>
    <w:uiPriority w:val="59"/>
    <w:rsid w:val="00EE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EE4382"/>
    <w:rPr>
      <w:b/>
      <w:bCs/>
      <w:i/>
      <w:iCs/>
      <w:color w:val="4F81BD" w:themeColor="accent1"/>
    </w:rPr>
  </w:style>
  <w:style w:type="character" w:styleId="Fremhv">
    <w:name w:val="Emphasis"/>
    <w:basedOn w:val="Standardskrifttypeiafsnit"/>
    <w:uiPriority w:val="20"/>
    <w:qFormat/>
    <w:rsid w:val="00EE4382"/>
    <w:rPr>
      <w:i/>
      <w:iCs/>
    </w:rPr>
  </w:style>
  <w:style w:type="character" w:customStyle="1" w:styleId="Overskrift7Tegn">
    <w:name w:val="Overskrift 7 Tegn"/>
    <w:basedOn w:val="Standardskrifttypeiafsnit"/>
    <w:link w:val="Overskrift7"/>
    <w:uiPriority w:val="9"/>
    <w:semiHidden/>
    <w:rsid w:val="00707260"/>
    <w:rPr>
      <w:rFonts w:asciiTheme="majorHAnsi" w:eastAsiaTheme="majorEastAsia" w:hAnsiTheme="majorHAnsi" w:cstheme="majorBidi"/>
      <w:i/>
      <w:iCs/>
      <w:color w:val="404040" w:themeColor="text1" w:themeTint="BF"/>
      <w:sz w:val="20"/>
    </w:rPr>
  </w:style>
  <w:style w:type="paragraph" w:styleId="Listeafsnit">
    <w:name w:val="List Paragraph"/>
    <w:basedOn w:val="Normal"/>
    <w:uiPriority w:val="34"/>
    <w:qFormat/>
    <w:rsid w:val="00707260"/>
    <w:pPr>
      <w:ind w:left="720"/>
      <w:contextualSpacing/>
    </w:pPr>
  </w:style>
  <w:style w:type="paragraph" w:styleId="Undertitel">
    <w:name w:val="Subtitle"/>
    <w:basedOn w:val="Normal"/>
    <w:next w:val="Normal"/>
    <w:link w:val="UndertitelTegn"/>
    <w:uiPriority w:val="11"/>
    <w:qFormat/>
    <w:rsid w:val="00707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072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sj\SLSJ\KSJ%20KB%20dagsord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E7C1A5E16483582BDC707BDA01726"/>
        <w:category>
          <w:name w:val="Generelt"/>
          <w:gallery w:val="placeholder"/>
        </w:category>
        <w:types>
          <w:type w:val="bbPlcHdr"/>
        </w:types>
        <w:behaviors>
          <w:behavior w:val="content"/>
        </w:behaviors>
        <w:guid w:val="{D6600EB4-B936-4331-B820-C6D5BDADD7DB}"/>
      </w:docPartPr>
      <w:docPartBody>
        <w:p w:rsidR="00923F7C" w:rsidRDefault="00E368FA">
          <w:pPr>
            <w:pStyle w:val="C53E7C1A5E16483582BDC707BDA01726"/>
          </w:pPr>
          <w:r w:rsidRPr="009138B1">
            <w:rPr>
              <w:rStyle w:val="Pladsholdertekst"/>
            </w:rPr>
            <w:t>[Adressatkode]</w:t>
          </w:r>
        </w:p>
      </w:docPartBody>
    </w:docPart>
    <w:docPart>
      <w:docPartPr>
        <w:name w:val="BCE3A5973097425980A9649EA3AE80F1"/>
        <w:category>
          <w:name w:val="Generelt"/>
          <w:gallery w:val="placeholder"/>
        </w:category>
        <w:types>
          <w:type w:val="bbPlcHdr"/>
        </w:types>
        <w:behaviors>
          <w:behavior w:val="content"/>
        </w:behaviors>
        <w:guid w:val="{C8FDC883-54C7-4F6E-AC84-818CE9111297}"/>
      </w:docPartPr>
      <w:docPartBody>
        <w:p w:rsidR="00923F7C" w:rsidRDefault="00E368FA">
          <w:pPr>
            <w:pStyle w:val="BCE3A5973097425980A9649EA3AE80F1"/>
          </w:pPr>
          <w:r w:rsidRPr="004B674E">
            <w:rPr>
              <w:rStyle w:val="Pladsholdertekst"/>
            </w:rPr>
            <w:t>[Dokumentnr.]</w:t>
          </w:r>
        </w:p>
      </w:docPartBody>
    </w:docPart>
    <w:docPart>
      <w:docPartPr>
        <w:name w:val="B711CA17D2FB4D08BE92D9376BF44ADB"/>
        <w:category>
          <w:name w:val="Generelt"/>
          <w:gallery w:val="placeholder"/>
        </w:category>
        <w:types>
          <w:type w:val="bbPlcHdr"/>
        </w:types>
        <w:behaviors>
          <w:behavior w:val="content"/>
        </w:behaviors>
        <w:guid w:val="{23D68C78-60DE-4499-B2DF-A15F4A05921D}"/>
      </w:docPartPr>
      <w:docPartBody>
        <w:p w:rsidR="00923F7C" w:rsidRDefault="00E368FA">
          <w:pPr>
            <w:pStyle w:val="B711CA17D2FB4D08BE92D9376BF44ADB"/>
          </w:pPr>
          <w:r w:rsidRPr="004B674E">
            <w:rPr>
              <w:rStyle w:val="Pladsholdertekst"/>
            </w:rPr>
            <w:t>[Sagsnr.]</w:t>
          </w:r>
        </w:p>
      </w:docPartBody>
    </w:docPart>
    <w:docPart>
      <w:docPartPr>
        <w:name w:val="D2AF4A4064F9492A97BC00A424EF18D2"/>
        <w:category>
          <w:name w:val="Generelt"/>
          <w:gallery w:val="placeholder"/>
        </w:category>
        <w:types>
          <w:type w:val="bbPlcHdr"/>
        </w:types>
        <w:behaviors>
          <w:behavior w:val="content"/>
        </w:behaviors>
        <w:guid w:val="{EBFD8C6B-7FD6-43A5-98F1-6160054782CE}"/>
      </w:docPartPr>
      <w:docPartBody>
        <w:p w:rsidR="00923F7C" w:rsidRDefault="00E368FA">
          <w:pPr>
            <w:pStyle w:val="D2AF4A4064F9492A97BC00A424EF18D2"/>
          </w:pPr>
          <w:r w:rsidRPr="008C64F2">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7C"/>
    <w:rsid w:val="00923F7C"/>
    <w:rsid w:val="00963607"/>
    <w:rsid w:val="00C97428"/>
    <w:rsid w:val="00E368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53E7C1A5E16483582BDC707BDA01726">
    <w:name w:val="C53E7C1A5E16483582BDC707BDA01726"/>
  </w:style>
  <w:style w:type="paragraph" w:customStyle="1" w:styleId="BCE3A5973097425980A9649EA3AE80F1">
    <w:name w:val="BCE3A5973097425980A9649EA3AE80F1"/>
  </w:style>
  <w:style w:type="paragraph" w:customStyle="1" w:styleId="B711CA17D2FB4D08BE92D9376BF44ADB">
    <w:name w:val="B711CA17D2FB4D08BE92D9376BF44ADB"/>
  </w:style>
  <w:style w:type="paragraph" w:customStyle="1" w:styleId="D2AF4A4064F9492A97BC00A424EF18D2">
    <w:name w:val="D2AF4A4064F9492A97BC00A424EF18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53E7C1A5E16483582BDC707BDA01726">
    <w:name w:val="C53E7C1A5E16483582BDC707BDA01726"/>
  </w:style>
  <w:style w:type="paragraph" w:customStyle="1" w:styleId="BCE3A5973097425980A9649EA3AE80F1">
    <w:name w:val="BCE3A5973097425980A9649EA3AE80F1"/>
  </w:style>
  <w:style w:type="paragraph" w:customStyle="1" w:styleId="B711CA17D2FB4D08BE92D9376BF44ADB">
    <w:name w:val="B711CA17D2FB4D08BE92D9376BF44ADB"/>
  </w:style>
  <w:style w:type="paragraph" w:customStyle="1" w:styleId="D2AF4A4064F9492A97BC00A424EF18D2">
    <w:name w:val="D2AF4A4064F9492A97BC00A424EF1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officer>
      <Content id="name_code">
        <Value>ADJ</Value>
      </Content>
    </officer>
  </record>
  <record>
    <Content id="record_key">
      <Value>4642962</Value>
    </Content>
  </record>
  <case>
    <Content id="file_no">
      <Value>2018-SL231SJ-11439</Value>
    </Content>
  </case>
  <record>
    <Content id="letter_date">
      <Value>2018-11-06T00:00:00</Value>
    </Content>
  </recor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9BEC-C32C-4BE1-86FA-9166A0D607D4}">
  <ds:schemaRefs>
    <ds:schemaRef ds:uri="Captia"/>
  </ds:schemaRefs>
</ds:datastoreItem>
</file>

<file path=customXml/itemProps2.xml><?xml version="1.0" encoding="utf-8"?>
<ds:datastoreItem xmlns:ds="http://schemas.openxmlformats.org/officeDocument/2006/customXml" ds:itemID="{9DBABEA3-CC29-4622-818B-7BF7085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KSJ KB dagsorden</Template>
  <TotalTime>0</TotalTime>
  <Pages>7</Pages>
  <Words>1264</Words>
  <Characters>7717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Anne-Dorthe Jeppesen</dc:creator>
  <cp:lastModifiedBy>Margit Solveig Kristoffersen</cp:lastModifiedBy>
  <cp:revision>2</cp:revision>
  <dcterms:created xsi:type="dcterms:W3CDTF">2018-11-06T13:07:00Z</dcterms:created>
  <dcterms:modified xsi:type="dcterms:W3CDTF">2018-11-06T13:07:00Z</dcterms:modified>
</cp:coreProperties>
</file>